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2BF12" w14:textId="4FCA8891" w:rsidR="009D06A6" w:rsidRPr="00C32D47" w:rsidRDefault="009D06A6" w:rsidP="00A7601F">
      <w:pPr>
        <w:rPr>
          <w:b/>
          <w:bCs/>
          <w:color w:val="2F5496" w:themeColor="accent1" w:themeShade="BF"/>
          <w:sz w:val="24"/>
          <w:szCs w:val="24"/>
          <w:lang w:eastAsia="nl-NL"/>
        </w:rPr>
      </w:pPr>
      <w:bookmarkStart w:id="0" w:name="_Toc319930476"/>
      <w:r w:rsidRPr="00C32D47">
        <w:rPr>
          <w:b/>
          <w:bCs/>
          <w:color w:val="2F5496" w:themeColor="accent1" w:themeShade="BF"/>
          <w:sz w:val="24"/>
          <w:szCs w:val="24"/>
          <w:lang w:eastAsia="nl-NL"/>
        </w:rPr>
        <w:t>Bijlage 6</w:t>
      </w:r>
      <w:r w:rsidR="00BA2F1E">
        <w:rPr>
          <w:b/>
          <w:bCs/>
          <w:color w:val="2F5496" w:themeColor="accent1" w:themeShade="BF"/>
          <w:sz w:val="24"/>
          <w:szCs w:val="24"/>
          <w:lang w:eastAsia="nl-NL"/>
        </w:rPr>
        <w:t>b</w:t>
      </w:r>
      <w:r w:rsidRPr="00C32D47">
        <w:rPr>
          <w:b/>
          <w:bCs/>
          <w:color w:val="2F5496" w:themeColor="accent1" w:themeShade="BF"/>
          <w:sz w:val="24"/>
          <w:szCs w:val="24"/>
          <w:lang w:eastAsia="nl-NL"/>
        </w:rPr>
        <w:t xml:space="preserve"> </w:t>
      </w:r>
      <w:bookmarkEnd w:id="0"/>
      <w:r w:rsidRPr="00C32D47">
        <w:rPr>
          <w:b/>
          <w:bCs/>
          <w:color w:val="2F5496" w:themeColor="accent1" w:themeShade="BF"/>
          <w:sz w:val="24"/>
          <w:szCs w:val="24"/>
          <w:lang w:eastAsia="nl-NL"/>
        </w:rPr>
        <w:t>Antwoordformulier Kwaliteitswens</w:t>
      </w:r>
      <w:r w:rsidR="005F0133">
        <w:rPr>
          <w:b/>
          <w:bCs/>
          <w:color w:val="2F5496" w:themeColor="accent1" w:themeShade="BF"/>
          <w:sz w:val="24"/>
          <w:szCs w:val="24"/>
          <w:lang w:eastAsia="nl-NL"/>
        </w:rPr>
        <w:t xml:space="preserve"> </w:t>
      </w:r>
      <w:r w:rsidR="00BA2F1E">
        <w:rPr>
          <w:b/>
          <w:bCs/>
          <w:color w:val="2F5496" w:themeColor="accent1" w:themeShade="BF"/>
          <w:sz w:val="24"/>
          <w:szCs w:val="24"/>
          <w:lang w:eastAsia="nl-NL"/>
        </w:rPr>
        <w:t>2</w:t>
      </w:r>
    </w:p>
    <w:p w14:paraId="4638DCF2" w14:textId="77777777" w:rsidR="009D06A6" w:rsidRPr="00C32D47" w:rsidRDefault="009D06A6" w:rsidP="00A7601F">
      <w:pPr>
        <w:rPr>
          <w:rFonts w:cs="Times New Roman"/>
          <w:lang w:eastAsia="nl-NL"/>
        </w:rPr>
      </w:pPr>
    </w:p>
    <w:p w14:paraId="0E810DBA" w14:textId="55B177AB" w:rsidR="009D06A6" w:rsidRPr="00C32D47" w:rsidRDefault="009D06A6" w:rsidP="00A7601F">
      <w:pPr>
        <w:rPr>
          <w:rFonts w:cs="Times New Roman"/>
          <w:lang w:eastAsia="nl-NL"/>
        </w:rPr>
      </w:pPr>
      <w:r w:rsidRPr="00C32D47">
        <w:rPr>
          <w:rFonts w:cs="Times New Roman"/>
          <w:lang w:eastAsia="nl-NL"/>
        </w:rPr>
        <w:t>Zie paragraaf 4.3.6 van het aanbestedingsdocument voor de vereisten die van toepassing zijn op het beantwoorden van de kwaliteitswens</w:t>
      </w:r>
      <w:r w:rsidR="005F0133">
        <w:rPr>
          <w:rFonts w:cs="Times New Roman"/>
          <w:lang w:eastAsia="nl-NL"/>
        </w:rPr>
        <w:t>en</w:t>
      </w:r>
      <w:r w:rsidRPr="00C32D47">
        <w:rPr>
          <w:rFonts w:cs="Times New Roman"/>
          <w:lang w:eastAsia="nl-NL"/>
        </w:rPr>
        <w:t>.</w:t>
      </w:r>
    </w:p>
    <w:p w14:paraId="07F85BEF" w14:textId="77777777" w:rsidR="009D06A6" w:rsidRPr="00C32D47" w:rsidRDefault="009D06A6" w:rsidP="00A7601F">
      <w:pPr>
        <w:rPr>
          <w:rFonts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C32D47"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648A8C8D" w:rsidR="009D06A6" w:rsidRPr="00C32D47" w:rsidRDefault="009D06A6" w:rsidP="00A7601F">
            <w:pPr>
              <w:rPr>
                <w:rFonts w:cs="Times New Roman"/>
                <w:b/>
                <w:bCs/>
                <w:szCs w:val="18"/>
              </w:rPr>
            </w:pPr>
            <w:bookmarkStart w:id="1" w:name="_Hlk21356141"/>
            <w:bookmarkStart w:id="2" w:name="_Hlk21342716"/>
            <w:r w:rsidRPr="00C32D47">
              <w:rPr>
                <w:rFonts w:cs="Times New Roman"/>
                <w:b/>
                <w:bCs/>
                <w:szCs w:val="18"/>
                <w:lang w:eastAsia="nl-NL"/>
              </w:rPr>
              <w:t xml:space="preserve">Kwaliteitswens </w:t>
            </w:r>
            <w:r w:rsidR="00BA2F1E">
              <w:rPr>
                <w:rFonts w:cs="Times New Roman"/>
                <w:b/>
                <w:bCs/>
                <w:szCs w:val="18"/>
                <w:lang w:eastAsia="nl-NL"/>
              </w:rPr>
              <w:t>2</w:t>
            </w:r>
            <w:r w:rsidRPr="00C32D47">
              <w:rPr>
                <w:rFonts w:cs="Times New Roman"/>
                <w:b/>
                <w:bCs/>
                <w:szCs w:val="18"/>
                <w:lang w:eastAsia="nl-NL"/>
              </w:rPr>
              <w:t xml:space="preserve">: </w:t>
            </w:r>
            <w:r w:rsidR="00005804">
              <w:rPr>
                <w:rFonts w:cs="Times New Roman"/>
                <w:b/>
                <w:bCs/>
                <w:szCs w:val="18"/>
                <w:lang w:eastAsia="nl-NL"/>
              </w:rPr>
              <w:t>Breed werven en objectief selecteren</w:t>
            </w:r>
          </w:p>
        </w:tc>
      </w:tr>
      <w:tr w:rsidR="00005804" w:rsidRPr="00C32D47"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005804" w:rsidRPr="00C32D47" w:rsidRDefault="00005804" w:rsidP="00005804">
            <w:pPr>
              <w:rPr>
                <w:rFonts w:cs="Times New Roman"/>
                <w:b/>
                <w:bCs/>
                <w:szCs w:val="18"/>
                <w:lang w:val="en-US"/>
              </w:rPr>
            </w:pPr>
            <w:proofErr w:type="spellStart"/>
            <w:r w:rsidRPr="00C32D47">
              <w:rPr>
                <w:rFonts w:cs="Times New Roman"/>
                <w:b/>
                <w:bCs/>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CA55252" w14:textId="77777777" w:rsidR="00005804" w:rsidRDefault="00005804" w:rsidP="00005804">
            <w:pPr>
              <w:spacing w:after="120"/>
              <w:jc w:val="both"/>
              <w:rPr>
                <w:szCs w:val="18"/>
              </w:rPr>
            </w:pPr>
            <w:r w:rsidRPr="00764D7B">
              <w:rPr>
                <w:szCs w:val="18"/>
              </w:rPr>
              <w:t>Het Rijk vindt het belangrijk dat binnen de Rijksoverheid iedereen een gelijke kans heeft om aangenomen te worden. En voor het goed functioneren van de Rijksoverheid is het essentieel dat het personeelsbestand van het Rijk divers is samengesteld.</w:t>
            </w:r>
            <w:r>
              <w:rPr>
                <w:szCs w:val="18"/>
              </w:rPr>
              <w:t xml:space="preserve"> </w:t>
            </w:r>
            <w:r w:rsidRPr="003877E7">
              <w:rPr>
                <w:szCs w:val="18"/>
              </w:rPr>
              <w:t xml:space="preserve">De samenkomst van verschillende perspectieven, achtergronden, oriëntaties, competenties en kennis stelt rijksambtenaren in staat om beleid samen én in verbinding met de samenleving te maken en hetzelfde geldt voor de dagelijkse uitvoering en de controle daarop. </w:t>
            </w:r>
          </w:p>
          <w:p w14:paraId="5D53EDED" w14:textId="77777777" w:rsidR="00005804" w:rsidRDefault="00005804" w:rsidP="00005804">
            <w:pPr>
              <w:spacing w:after="120"/>
              <w:jc w:val="both"/>
              <w:rPr>
                <w:szCs w:val="18"/>
              </w:rPr>
            </w:pPr>
            <w:r w:rsidRPr="003877E7">
              <w:rPr>
                <w:szCs w:val="18"/>
              </w:rPr>
              <w:t xml:space="preserve">Er zijn de laatste jaren verschillende onderzoeken uitgevoerd naar welke aanpassingen in de werving- en selectieprocedure de kansengelijkheid van </w:t>
            </w:r>
            <w:r>
              <w:rPr>
                <w:szCs w:val="18"/>
              </w:rPr>
              <w:t>K</w:t>
            </w:r>
            <w:r w:rsidRPr="003877E7">
              <w:rPr>
                <w:szCs w:val="18"/>
              </w:rPr>
              <w:t xml:space="preserve">andidaten bevorderen en arbeidsmarktdiscriminatie tegengaan. Als een rode draad door deze onderzoeken loopt het advies te streven naar een zo objectief mogelijke, gestructureerde selectie en vooral niet af te gaan op de ‘klik’ met een </w:t>
            </w:r>
            <w:r>
              <w:rPr>
                <w:szCs w:val="18"/>
              </w:rPr>
              <w:t>Ka</w:t>
            </w:r>
            <w:r w:rsidRPr="003877E7">
              <w:rPr>
                <w:szCs w:val="18"/>
              </w:rPr>
              <w:t>ndidaat. Dit omdat we sneller een positieve klik voelen met mensen die op ons lijken</w:t>
            </w:r>
            <w:r w:rsidRPr="00475365">
              <w:rPr>
                <w:szCs w:val="18"/>
                <w:vertAlign w:val="superscript"/>
              </w:rPr>
              <w:footnoteReference w:id="1"/>
            </w:r>
            <w:r w:rsidRPr="003877E7">
              <w:rPr>
                <w:szCs w:val="18"/>
              </w:rPr>
              <w:t xml:space="preserve"> .  </w:t>
            </w:r>
          </w:p>
          <w:p w14:paraId="77DB8AA4" w14:textId="77777777" w:rsidR="00005804" w:rsidRPr="003877E7" w:rsidRDefault="00005804" w:rsidP="00005804">
            <w:pPr>
              <w:spacing w:after="120"/>
              <w:jc w:val="both"/>
              <w:rPr>
                <w:szCs w:val="18"/>
              </w:rPr>
            </w:pPr>
            <w:r w:rsidRPr="003877E7">
              <w:rPr>
                <w:szCs w:val="18"/>
              </w:rPr>
              <w:t>Breed werven en objectief selecteren zijn belangrijk</w:t>
            </w:r>
            <w:r>
              <w:rPr>
                <w:szCs w:val="18"/>
              </w:rPr>
              <w:t>e</w:t>
            </w:r>
            <w:r w:rsidRPr="003877E7">
              <w:rPr>
                <w:szCs w:val="18"/>
              </w:rPr>
              <w:t xml:space="preserve"> onderdel</w:t>
            </w:r>
            <w:r>
              <w:rPr>
                <w:szCs w:val="18"/>
              </w:rPr>
              <w:t>en</w:t>
            </w:r>
            <w:r w:rsidRPr="003877E7">
              <w:rPr>
                <w:szCs w:val="18"/>
              </w:rPr>
              <w:t xml:space="preserve"> van het diversiteits- en inclusiebeleid van de Rijksoverheid. Ook met het oog op de huidige arbeidsmarktkrapte en de kansen die er liggen om door aanpassing van de huidige werving- en selectiemethodes een diverse en brede groep </w:t>
            </w:r>
            <w:r>
              <w:rPr>
                <w:szCs w:val="18"/>
              </w:rPr>
              <w:t>K</w:t>
            </w:r>
            <w:r w:rsidRPr="003877E7">
              <w:rPr>
                <w:szCs w:val="18"/>
              </w:rPr>
              <w:t xml:space="preserve">andidaten aan te trekken. </w:t>
            </w:r>
          </w:p>
          <w:p w14:paraId="3C62A4D9" w14:textId="77777777" w:rsidR="00005804" w:rsidRPr="003877E7" w:rsidRDefault="00005804" w:rsidP="00005804">
            <w:pPr>
              <w:spacing w:after="120"/>
              <w:jc w:val="both"/>
              <w:rPr>
                <w:szCs w:val="18"/>
              </w:rPr>
            </w:pPr>
            <w:r w:rsidRPr="003877E7">
              <w:rPr>
                <w:szCs w:val="18"/>
              </w:rPr>
              <w:t xml:space="preserve">De vier </w:t>
            </w:r>
            <w:proofErr w:type="spellStart"/>
            <w:r>
              <w:rPr>
                <w:szCs w:val="18"/>
              </w:rPr>
              <w:t>rijksbrede</w:t>
            </w:r>
            <w:proofErr w:type="spellEnd"/>
            <w:r>
              <w:rPr>
                <w:szCs w:val="18"/>
              </w:rPr>
              <w:t xml:space="preserve"> </w:t>
            </w:r>
            <w:r w:rsidRPr="003877E7">
              <w:rPr>
                <w:szCs w:val="18"/>
              </w:rPr>
              <w:t>maatregelen</w:t>
            </w:r>
            <w:r>
              <w:rPr>
                <w:szCs w:val="18"/>
              </w:rPr>
              <w:t>:</w:t>
            </w:r>
          </w:p>
          <w:p w14:paraId="2F5AE8A2" w14:textId="77777777" w:rsidR="00005804" w:rsidRPr="00FB65A1" w:rsidRDefault="00005804" w:rsidP="00005804">
            <w:pPr>
              <w:pStyle w:val="Lijstalinea"/>
              <w:numPr>
                <w:ilvl w:val="0"/>
                <w:numId w:val="9"/>
              </w:numPr>
              <w:spacing w:after="120"/>
              <w:jc w:val="both"/>
              <w:rPr>
                <w:szCs w:val="18"/>
              </w:rPr>
            </w:pPr>
            <w:r w:rsidRPr="00FB65A1">
              <w:rPr>
                <w:szCs w:val="18"/>
              </w:rPr>
              <w:t xml:space="preserve">De functie-eisen in een vacaturetekst terug te brengen naar 6 must </w:t>
            </w:r>
            <w:proofErr w:type="spellStart"/>
            <w:r w:rsidRPr="00FB65A1">
              <w:rPr>
                <w:szCs w:val="18"/>
              </w:rPr>
              <w:t>haves</w:t>
            </w:r>
            <w:proofErr w:type="spellEnd"/>
            <w:r w:rsidRPr="00FB65A1">
              <w:rPr>
                <w:szCs w:val="18"/>
              </w:rPr>
              <w:t>;</w:t>
            </w:r>
          </w:p>
          <w:p w14:paraId="4D9B537C" w14:textId="77777777" w:rsidR="00005804" w:rsidRPr="00FB65A1" w:rsidRDefault="00005804" w:rsidP="00005804">
            <w:pPr>
              <w:pStyle w:val="Lijstalinea"/>
              <w:numPr>
                <w:ilvl w:val="0"/>
                <w:numId w:val="9"/>
              </w:numPr>
              <w:spacing w:after="120"/>
              <w:jc w:val="both"/>
              <w:rPr>
                <w:szCs w:val="18"/>
              </w:rPr>
            </w:pPr>
            <w:r w:rsidRPr="00FB65A1">
              <w:rPr>
                <w:szCs w:val="18"/>
              </w:rPr>
              <w:t>In sollicitatiecommissies voor vacatures vanaf schaal 13 ten minste 1 vrouw op te nemen en sollicitatiecommissies daarnaast zo divers mogelijk samen te stellen in de breedste zin van het woord;</w:t>
            </w:r>
          </w:p>
          <w:p w14:paraId="5ADEA492" w14:textId="77777777" w:rsidR="00005804" w:rsidRPr="00FB65A1" w:rsidRDefault="00005804" w:rsidP="00005804">
            <w:pPr>
              <w:pStyle w:val="Lijstalinea"/>
              <w:numPr>
                <w:ilvl w:val="0"/>
                <w:numId w:val="9"/>
              </w:numPr>
              <w:spacing w:after="120"/>
              <w:jc w:val="both"/>
              <w:rPr>
                <w:szCs w:val="18"/>
              </w:rPr>
            </w:pPr>
            <w:r w:rsidRPr="00FB65A1">
              <w:rPr>
                <w:szCs w:val="18"/>
              </w:rPr>
              <w:t>Sollicitatiegesprekken te voeren in de vorm van een gestructureerd interview;</w:t>
            </w:r>
          </w:p>
          <w:p w14:paraId="2D5592B9" w14:textId="2A5C5DCA" w:rsidR="00005804" w:rsidRPr="00C32D47" w:rsidRDefault="00005804" w:rsidP="00005804">
            <w:pPr>
              <w:rPr>
                <w:rFonts w:cs="Times New Roman"/>
                <w:szCs w:val="18"/>
                <w:highlight w:val="yellow"/>
              </w:rPr>
            </w:pPr>
            <w:r w:rsidRPr="00FB65A1">
              <w:rPr>
                <w:szCs w:val="18"/>
              </w:rPr>
              <w:t>Rekening te houden met de kwaliteiten van het zittende team bij de zoektocht naar een nieuwe collega.</w:t>
            </w:r>
          </w:p>
        </w:tc>
      </w:tr>
      <w:tr w:rsidR="00005804" w:rsidRPr="00C32D47"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005804" w:rsidRPr="00C32D47" w:rsidRDefault="00005804" w:rsidP="00005804">
            <w:pPr>
              <w:rPr>
                <w:rFonts w:cs="Times New Roman"/>
                <w:b/>
                <w:bCs/>
                <w:szCs w:val="18"/>
                <w:lang w:val="en-US" w:eastAsia="nl-NL"/>
              </w:rPr>
            </w:pPr>
            <w:proofErr w:type="spellStart"/>
            <w:r w:rsidRPr="00C32D47">
              <w:rPr>
                <w:rFonts w:cs="Times New Roman"/>
                <w:b/>
                <w:bCs/>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A07BBFB" w14:textId="675FE658" w:rsidR="00005804" w:rsidRPr="00C32D47" w:rsidRDefault="00005804" w:rsidP="00005804">
            <w:pPr>
              <w:rPr>
                <w:rFonts w:cs="Times New Roman"/>
                <w:szCs w:val="18"/>
                <w:highlight w:val="yellow"/>
              </w:rPr>
            </w:pPr>
            <w:r w:rsidRPr="007601B2">
              <w:rPr>
                <w:szCs w:val="18"/>
              </w:rPr>
              <w:t>BZ wil dat ook bij opdrachten waarvoor ICT-professionals worden ingehuurd (de scope van deze aanbesteding), de door Opdrachtnemers aan te bieden kandidaten via een brede werving en objectieve selectie zijn gevonden</w:t>
            </w:r>
            <w:r>
              <w:rPr>
                <w:szCs w:val="18"/>
              </w:rPr>
              <w:t>.</w:t>
            </w:r>
          </w:p>
        </w:tc>
      </w:tr>
      <w:tr w:rsidR="00005804" w:rsidRPr="00C32D47"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005804" w:rsidRPr="00C32D47" w:rsidRDefault="00005804" w:rsidP="00005804">
            <w:pPr>
              <w:rPr>
                <w:rFonts w:cs="Times New Roman"/>
                <w:b/>
                <w:bCs/>
                <w:szCs w:val="18"/>
                <w:lang w:val="en-US"/>
              </w:rPr>
            </w:pPr>
            <w:proofErr w:type="spellStart"/>
            <w:r w:rsidRPr="00C32D47">
              <w:rPr>
                <w:rFonts w:cs="Times New Roman"/>
                <w:b/>
                <w:bCs/>
                <w:szCs w:val="18"/>
                <w:lang w:val="en-US" w:eastAsia="nl-NL"/>
              </w:rPr>
              <w:lastRenderedPageBreak/>
              <w:t>Vraagstelling</w:t>
            </w:r>
            <w:proofErr w:type="spellEnd"/>
            <w:r w:rsidRPr="00C32D47">
              <w:rPr>
                <w:rFonts w:cs="Times New Roman"/>
                <w:b/>
                <w:bCs/>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42A39AF" w14:textId="77777777" w:rsidR="00005804" w:rsidRDefault="00005804" w:rsidP="00005804">
            <w:pPr>
              <w:jc w:val="both"/>
              <w:rPr>
                <w:szCs w:val="18"/>
              </w:rPr>
            </w:pPr>
            <w:r>
              <w:rPr>
                <w:szCs w:val="18"/>
              </w:rPr>
              <w:t xml:space="preserve">BZ </w:t>
            </w:r>
            <w:r w:rsidRPr="003877E7">
              <w:rPr>
                <w:szCs w:val="18"/>
              </w:rPr>
              <w:t xml:space="preserve">is geïnteresseerd in de maatregelen die u treft gedurende de uitvoering van de </w:t>
            </w:r>
            <w:r>
              <w:rPr>
                <w:szCs w:val="18"/>
              </w:rPr>
              <w:t>R</w:t>
            </w:r>
            <w:r w:rsidRPr="003877E7">
              <w:rPr>
                <w:szCs w:val="18"/>
              </w:rPr>
              <w:t xml:space="preserve">aamovereenkomst </w:t>
            </w:r>
            <w:r w:rsidRPr="00900303">
              <w:rPr>
                <w:szCs w:val="18"/>
              </w:rPr>
              <w:t>om brede werving en objectieve selectie te borgen in uw dienstverlening voor BZ</w:t>
            </w:r>
            <w:r>
              <w:rPr>
                <w:szCs w:val="18"/>
              </w:rPr>
              <w:t>.</w:t>
            </w:r>
          </w:p>
          <w:p w14:paraId="42F3EAF5" w14:textId="77777777" w:rsidR="00005804" w:rsidRDefault="00005804" w:rsidP="00005804">
            <w:pPr>
              <w:jc w:val="both"/>
              <w:rPr>
                <w:szCs w:val="18"/>
              </w:rPr>
            </w:pPr>
          </w:p>
          <w:p w14:paraId="22898090" w14:textId="77777777" w:rsidR="00005804" w:rsidRPr="00A86D9D" w:rsidRDefault="00005804" w:rsidP="00005804">
            <w:pPr>
              <w:jc w:val="both"/>
              <w:rPr>
                <w:szCs w:val="18"/>
              </w:rPr>
            </w:pPr>
            <w:r w:rsidRPr="00A86D9D">
              <w:rPr>
                <w:szCs w:val="18"/>
              </w:rPr>
              <w:t>Beschrijf in uw inschrijving:</w:t>
            </w:r>
          </w:p>
          <w:p w14:paraId="1015D9B3" w14:textId="77777777" w:rsidR="00005804" w:rsidRPr="003877E7" w:rsidRDefault="00005804" w:rsidP="00005804">
            <w:pPr>
              <w:spacing w:after="120"/>
              <w:jc w:val="both"/>
              <w:rPr>
                <w:szCs w:val="18"/>
              </w:rPr>
            </w:pPr>
          </w:p>
          <w:p w14:paraId="314D6326" w14:textId="77777777" w:rsidR="00005804" w:rsidRPr="00FB65A1" w:rsidRDefault="00005804" w:rsidP="00005804">
            <w:pPr>
              <w:pStyle w:val="Lijstalinea"/>
              <w:numPr>
                <w:ilvl w:val="0"/>
                <w:numId w:val="10"/>
              </w:numPr>
              <w:spacing w:after="120"/>
              <w:jc w:val="both"/>
              <w:rPr>
                <w:szCs w:val="18"/>
              </w:rPr>
            </w:pPr>
            <w:r w:rsidRPr="00FB65A1">
              <w:rPr>
                <w:szCs w:val="18"/>
              </w:rPr>
              <w:t xml:space="preserve">welke maatregelen u neemt gedurende de uitvoering van de raamovereenkomst om de bovenvermelde doelstelling te realiseren. Benoem minstens 1 maatregel waarmee u zorgt dat er een zo breed mogelijke groep </w:t>
            </w:r>
            <w:r>
              <w:rPr>
                <w:szCs w:val="18"/>
              </w:rPr>
              <w:t xml:space="preserve">(potentieel) geschikte </w:t>
            </w:r>
            <w:r w:rsidRPr="00FB65A1">
              <w:rPr>
                <w:szCs w:val="18"/>
              </w:rPr>
              <w:t xml:space="preserve">Kandidaten wordt aangesproken en minstens 1 maatregel hoe u zorgt dat de selectie van de Kandidaten op een zo objectief mogelijke manier gebeurt. </w:t>
            </w:r>
          </w:p>
          <w:p w14:paraId="00E16859" w14:textId="77777777" w:rsidR="00005804" w:rsidRPr="00FB65A1" w:rsidRDefault="00005804" w:rsidP="00005804">
            <w:pPr>
              <w:pStyle w:val="Lijstalinea"/>
              <w:numPr>
                <w:ilvl w:val="0"/>
                <w:numId w:val="10"/>
              </w:numPr>
              <w:spacing w:after="120"/>
              <w:jc w:val="both"/>
              <w:rPr>
                <w:szCs w:val="18"/>
              </w:rPr>
            </w:pPr>
            <w:r w:rsidRPr="00FB65A1">
              <w:rPr>
                <w:szCs w:val="18"/>
              </w:rPr>
              <w:t xml:space="preserve">voor ieder van de onder a. benoemde maatregelen, wat de </w:t>
            </w:r>
            <w:r>
              <w:rPr>
                <w:szCs w:val="18"/>
              </w:rPr>
              <w:t xml:space="preserve">beoogde </w:t>
            </w:r>
            <w:r w:rsidRPr="00FB65A1">
              <w:rPr>
                <w:szCs w:val="18"/>
              </w:rPr>
              <w:t>werking is en  waarom u juist voor die maatregel heeft gekozen.</w:t>
            </w:r>
          </w:p>
          <w:p w14:paraId="4BB5D7F7" w14:textId="626CD301" w:rsidR="00005804" w:rsidRPr="00C32D47" w:rsidRDefault="00005804" w:rsidP="00005804">
            <w:pPr>
              <w:rPr>
                <w:rFonts w:cs="Times New Roman"/>
                <w:szCs w:val="18"/>
                <w:highlight w:val="yellow"/>
              </w:rPr>
            </w:pPr>
            <w:r w:rsidRPr="00FB65A1">
              <w:rPr>
                <w:szCs w:val="18"/>
              </w:rPr>
              <w:t>de wijze waarop u het voor BZ mogelijk maakt om uitvoering en juiste werking van de maatregelen te toetsen.</w:t>
            </w:r>
          </w:p>
        </w:tc>
      </w:tr>
      <w:tr w:rsidR="009D06A6" w:rsidRPr="00C32D47"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9D06A6" w:rsidRPr="00C32D47" w:rsidRDefault="009D06A6" w:rsidP="00A7601F">
            <w:pPr>
              <w:rPr>
                <w:rFonts w:cs="Times New Roman"/>
                <w:b/>
                <w:bCs/>
                <w:szCs w:val="18"/>
                <w:lang w:val="en-US"/>
              </w:rPr>
            </w:pPr>
            <w:proofErr w:type="spellStart"/>
            <w:r w:rsidRPr="00C32D47">
              <w:rPr>
                <w:rFonts w:cs="Times New Roman"/>
                <w:b/>
                <w:bCs/>
                <w:szCs w:val="18"/>
                <w:lang w:val="en-US"/>
              </w:rPr>
              <w:t>Beoordeling</w:t>
            </w:r>
            <w:proofErr w:type="spellEnd"/>
            <w:r w:rsidRPr="00C32D47">
              <w:rPr>
                <w:rFonts w:cs="Times New Roman"/>
                <w:b/>
                <w:bCs/>
                <w:szCs w:val="18"/>
                <w:lang w:val="en-US"/>
              </w:rPr>
              <w:t xml:space="preserve"> </w:t>
            </w:r>
            <w:proofErr w:type="spellStart"/>
            <w:r w:rsidRPr="00C32D47">
              <w:rPr>
                <w:rFonts w:cs="Times New Roman"/>
                <w:b/>
                <w:bCs/>
                <w:szCs w:val="18"/>
                <w:lang w:val="en-US"/>
              </w:rPr>
              <w:t>en</w:t>
            </w:r>
            <w:proofErr w:type="spellEnd"/>
            <w:r w:rsidRPr="00C32D47">
              <w:rPr>
                <w:rFonts w:cs="Times New Roman"/>
                <w:b/>
                <w:bCs/>
                <w:szCs w:val="18"/>
                <w:lang w:val="en-US"/>
              </w:rPr>
              <w:t xml:space="preserve"> </w:t>
            </w:r>
            <w:proofErr w:type="spellStart"/>
            <w:r w:rsidRPr="00C32D47">
              <w:rPr>
                <w:rFonts w:cs="Times New Roman"/>
                <w:b/>
                <w:bCs/>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2C75FD3C" w:rsidR="009D06A6" w:rsidRPr="00C32D47" w:rsidRDefault="009D06A6" w:rsidP="00A7601F">
            <w:pPr>
              <w:rPr>
                <w:rFonts w:cs="Times New Roman"/>
                <w:szCs w:val="18"/>
              </w:rPr>
            </w:pPr>
            <w:r w:rsidRPr="00C32D47">
              <w:rPr>
                <w:rFonts w:cs="Times New Roman"/>
                <w:szCs w:val="18"/>
              </w:rPr>
              <w:t>Zie paragraaf 5.</w:t>
            </w:r>
            <w:r w:rsidR="00005804">
              <w:rPr>
                <w:rFonts w:cs="Times New Roman"/>
                <w:szCs w:val="18"/>
              </w:rPr>
              <w:t>5</w:t>
            </w:r>
            <w:r w:rsidRPr="00C32D47">
              <w:rPr>
                <w:rFonts w:cs="Times New Roman"/>
                <w:szCs w:val="18"/>
              </w:rPr>
              <w:t xml:space="preserve"> van het aanbestedingsdocument.</w:t>
            </w:r>
          </w:p>
        </w:tc>
      </w:tr>
      <w:bookmarkEnd w:id="1"/>
      <w:tr w:rsidR="009D06A6" w:rsidRPr="00C32D47"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22705711" w:rsidR="009D06A6" w:rsidRPr="00C32D47" w:rsidRDefault="001E4EE1" w:rsidP="00A7601F">
            <w:pPr>
              <w:rPr>
                <w:rFonts w:cs="Times New Roman"/>
                <w:b/>
                <w:bCs/>
                <w:szCs w:val="18"/>
                <w:lang w:eastAsia="nl-NL"/>
              </w:rPr>
            </w:pPr>
            <w:r w:rsidRPr="00C32D47">
              <w:rPr>
                <w:rFonts w:cs="Times New Roman"/>
                <w:b/>
                <w:bCs/>
                <w:szCs w:val="18"/>
                <w:lang w:eastAsia="nl-NL"/>
              </w:rPr>
              <w:t>Begin uw antwoord op de volgende pagina.</w:t>
            </w:r>
          </w:p>
        </w:tc>
      </w:tr>
    </w:tbl>
    <w:p w14:paraId="59C14AC0" w14:textId="1FC2D0CE" w:rsidR="001E4EE1" w:rsidRPr="00C32D47" w:rsidRDefault="001E4EE1" w:rsidP="00A7601F">
      <w:pPr>
        <w:rPr>
          <w:rFonts w:eastAsia="Calibri" w:cs="Times New Roman"/>
          <w:szCs w:val="18"/>
        </w:rPr>
      </w:pPr>
      <w:bookmarkStart w:id="3" w:name="_Hlk29886005"/>
      <w:bookmarkEnd w:id="2"/>
    </w:p>
    <w:p w14:paraId="0FD12ADB" w14:textId="77777777" w:rsidR="001E4EE1" w:rsidRDefault="001E4EE1" w:rsidP="00A7601F">
      <w:pPr>
        <w:rPr>
          <w:rFonts w:eastAsia="Calibri" w:cs="Times New Roman"/>
          <w:szCs w:val="18"/>
        </w:rPr>
      </w:pPr>
      <w:r w:rsidRPr="00C32D47">
        <w:rPr>
          <w:rFonts w:eastAsia="Calibri" w:cs="Times New Roman"/>
          <w:szCs w:val="18"/>
        </w:rPr>
        <w:br w:type="page"/>
      </w:r>
    </w:p>
    <w:p w14:paraId="13DCE8C6" w14:textId="77777777" w:rsidR="00005804" w:rsidRPr="00005804" w:rsidRDefault="00005804" w:rsidP="00A7601F">
      <w:pPr>
        <w:rPr>
          <w:rFonts w:eastAsia="Calibri" w:cs="Times New Roman"/>
          <w:szCs w:val="18"/>
        </w:rPr>
      </w:pPr>
    </w:p>
    <w:p w14:paraId="7281A6B9" w14:textId="77777777" w:rsidR="00005804" w:rsidRPr="00005804" w:rsidRDefault="00005804" w:rsidP="00A7601F">
      <w:pPr>
        <w:rPr>
          <w:rFonts w:eastAsia="Calibri" w:cs="Times New Roman"/>
          <w:szCs w:val="18"/>
        </w:rPr>
      </w:pPr>
    </w:p>
    <w:p w14:paraId="37C75BC8" w14:textId="77777777" w:rsidR="00005804" w:rsidRPr="00005804" w:rsidRDefault="00005804" w:rsidP="00A7601F">
      <w:pPr>
        <w:rPr>
          <w:rFonts w:eastAsia="Calibri" w:cs="Times New Roman"/>
          <w:szCs w:val="18"/>
        </w:rPr>
      </w:pPr>
    </w:p>
    <w:p w14:paraId="394A37BE" w14:textId="77777777" w:rsidR="00005804" w:rsidRPr="00005804" w:rsidRDefault="00005804" w:rsidP="00A7601F">
      <w:pPr>
        <w:rPr>
          <w:rFonts w:eastAsia="Calibri" w:cs="Times New Roman"/>
          <w:szCs w:val="18"/>
        </w:rPr>
      </w:pPr>
    </w:p>
    <w:p w14:paraId="4F35AA2D" w14:textId="77777777" w:rsidR="00005804" w:rsidRPr="00005804" w:rsidRDefault="00005804" w:rsidP="00A7601F">
      <w:pPr>
        <w:rPr>
          <w:rFonts w:eastAsia="Calibri" w:cs="Times New Roman"/>
          <w:szCs w:val="18"/>
        </w:rPr>
      </w:pPr>
    </w:p>
    <w:p w14:paraId="0DEA2745" w14:textId="77777777" w:rsidR="00005804" w:rsidRPr="00005804" w:rsidRDefault="00005804" w:rsidP="00A7601F">
      <w:pPr>
        <w:rPr>
          <w:rFonts w:eastAsia="Calibri" w:cs="Times New Roman"/>
          <w:szCs w:val="18"/>
        </w:rPr>
      </w:pPr>
    </w:p>
    <w:p w14:paraId="483EF2A0" w14:textId="77777777" w:rsidR="00005804" w:rsidRPr="00005804" w:rsidRDefault="00005804" w:rsidP="00A7601F">
      <w:pPr>
        <w:rPr>
          <w:rFonts w:eastAsia="Calibri" w:cs="Times New Roman"/>
          <w:szCs w:val="18"/>
        </w:rPr>
      </w:pPr>
    </w:p>
    <w:p w14:paraId="3D7A03AB" w14:textId="77777777" w:rsidR="00005804" w:rsidRPr="00005804" w:rsidRDefault="00005804" w:rsidP="00A7601F">
      <w:pPr>
        <w:rPr>
          <w:rFonts w:eastAsia="Calibri" w:cs="Times New Roman"/>
          <w:szCs w:val="18"/>
        </w:rPr>
      </w:pPr>
    </w:p>
    <w:p w14:paraId="7932067E" w14:textId="77777777" w:rsidR="00005804" w:rsidRPr="00005804" w:rsidRDefault="00005804" w:rsidP="00A7601F">
      <w:pPr>
        <w:rPr>
          <w:rFonts w:eastAsia="Calibri" w:cs="Times New Roman"/>
          <w:szCs w:val="18"/>
        </w:rPr>
      </w:pPr>
    </w:p>
    <w:p w14:paraId="31810122" w14:textId="77777777" w:rsidR="00005804" w:rsidRPr="00005804" w:rsidRDefault="00005804" w:rsidP="00A7601F">
      <w:pPr>
        <w:rPr>
          <w:rFonts w:eastAsia="Calibri" w:cs="Times New Roman"/>
          <w:szCs w:val="18"/>
        </w:rPr>
      </w:pPr>
    </w:p>
    <w:p w14:paraId="42BCEA0C" w14:textId="77777777" w:rsidR="00005804" w:rsidRPr="00005804" w:rsidRDefault="00005804" w:rsidP="00A7601F">
      <w:pPr>
        <w:rPr>
          <w:rFonts w:eastAsia="Calibri" w:cs="Times New Roman"/>
          <w:szCs w:val="18"/>
        </w:rPr>
      </w:pPr>
    </w:p>
    <w:p w14:paraId="67EA09A8" w14:textId="77777777" w:rsidR="00005804" w:rsidRPr="00005804" w:rsidRDefault="00005804" w:rsidP="00A7601F">
      <w:pPr>
        <w:rPr>
          <w:rFonts w:eastAsia="Calibri" w:cs="Times New Roman"/>
          <w:szCs w:val="18"/>
        </w:rPr>
      </w:pPr>
    </w:p>
    <w:p w14:paraId="58E82220" w14:textId="77777777" w:rsidR="00005804" w:rsidRPr="00005804" w:rsidRDefault="00005804" w:rsidP="00A7601F">
      <w:pPr>
        <w:rPr>
          <w:rFonts w:eastAsia="Calibri" w:cs="Times New Roman"/>
          <w:szCs w:val="18"/>
        </w:rPr>
      </w:pPr>
    </w:p>
    <w:p w14:paraId="108BF1F1" w14:textId="77777777" w:rsidR="00005804" w:rsidRPr="00005804" w:rsidRDefault="00005804" w:rsidP="00A7601F">
      <w:pPr>
        <w:rPr>
          <w:rFonts w:eastAsia="Calibri" w:cs="Times New Roman"/>
          <w:szCs w:val="18"/>
        </w:rPr>
      </w:pPr>
    </w:p>
    <w:p w14:paraId="0FE37EF3" w14:textId="77777777" w:rsidR="00005804" w:rsidRPr="00005804" w:rsidRDefault="00005804" w:rsidP="00A7601F">
      <w:pPr>
        <w:rPr>
          <w:rFonts w:eastAsia="Calibri" w:cs="Times New Roman"/>
          <w:szCs w:val="18"/>
        </w:rPr>
      </w:pPr>
    </w:p>
    <w:p w14:paraId="0754D611" w14:textId="77777777" w:rsidR="00005804" w:rsidRPr="00005804" w:rsidRDefault="00005804" w:rsidP="00A7601F">
      <w:pPr>
        <w:rPr>
          <w:rFonts w:eastAsia="Calibri" w:cs="Times New Roman"/>
          <w:szCs w:val="18"/>
        </w:rPr>
      </w:pPr>
    </w:p>
    <w:p w14:paraId="46E18418" w14:textId="77777777" w:rsidR="00005804" w:rsidRPr="00005804" w:rsidRDefault="00005804" w:rsidP="00A7601F">
      <w:pPr>
        <w:rPr>
          <w:rFonts w:eastAsia="Calibri" w:cs="Times New Roman"/>
          <w:szCs w:val="18"/>
        </w:rPr>
      </w:pPr>
    </w:p>
    <w:p w14:paraId="0C99C38D" w14:textId="77777777" w:rsidR="00005804" w:rsidRPr="00005804" w:rsidRDefault="00005804" w:rsidP="00A7601F">
      <w:pPr>
        <w:rPr>
          <w:rFonts w:eastAsia="Calibri" w:cs="Times New Roman"/>
          <w:szCs w:val="18"/>
        </w:rPr>
      </w:pPr>
    </w:p>
    <w:p w14:paraId="0D804629" w14:textId="77777777" w:rsidR="00005804" w:rsidRPr="00005804" w:rsidRDefault="00005804" w:rsidP="00A7601F">
      <w:pPr>
        <w:rPr>
          <w:rFonts w:eastAsia="Calibri" w:cs="Times New Roman"/>
          <w:szCs w:val="18"/>
        </w:rPr>
      </w:pPr>
    </w:p>
    <w:p w14:paraId="186C24A1" w14:textId="77777777" w:rsidR="00005804" w:rsidRPr="00005804" w:rsidRDefault="00005804" w:rsidP="00A7601F">
      <w:pPr>
        <w:rPr>
          <w:rFonts w:eastAsia="Calibri" w:cs="Times New Roman"/>
          <w:szCs w:val="18"/>
        </w:rPr>
      </w:pPr>
    </w:p>
    <w:p w14:paraId="02984285" w14:textId="77777777" w:rsidR="00005804" w:rsidRPr="00005804" w:rsidRDefault="00005804" w:rsidP="00A7601F">
      <w:pPr>
        <w:rPr>
          <w:rFonts w:eastAsia="Calibri" w:cs="Times New Roman"/>
          <w:szCs w:val="18"/>
        </w:rPr>
      </w:pPr>
    </w:p>
    <w:p w14:paraId="6E4224A8" w14:textId="77777777" w:rsidR="00005804" w:rsidRPr="00005804" w:rsidRDefault="00005804" w:rsidP="00A7601F">
      <w:pPr>
        <w:rPr>
          <w:rFonts w:eastAsia="Calibri" w:cs="Times New Roman"/>
          <w:szCs w:val="18"/>
        </w:rPr>
      </w:pPr>
    </w:p>
    <w:p w14:paraId="52088349" w14:textId="77777777" w:rsidR="00005804" w:rsidRPr="00005804" w:rsidRDefault="00005804" w:rsidP="00A7601F">
      <w:pPr>
        <w:rPr>
          <w:rFonts w:eastAsia="Calibri" w:cs="Times New Roman"/>
          <w:szCs w:val="18"/>
        </w:rPr>
      </w:pPr>
    </w:p>
    <w:p w14:paraId="451D1D9F" w14:textId="77777777" w:rsidR="00005804" w:rsidRPr="00005804" w:rsidRDefault="00005804" w:rsidP="00A7601F">
      <w:pPr>
        <w:rPr>
          <w:rFonts w:eastAsia="Calibri" w:cs="Times New Roman"/>
          <w:szCs w:val="18"/>
        </w:rPr>
      </w:pPr>
    </w:p>
    <w:p w14:paraId="59275212" w14:textId="77777777" w:rsidR="00005804" w:rsidRPr="00005804" w:rsidRDefault="00005804" w:rsidP="00A7601F">
      <w:pPr>
        <w:rPr>
          <w:rFonts w:eastAsia="Calibri" w:cs="Times New Roman"/>
          <w:szCs w:val="18"/>
        </w:rPr>
      </w:pPr>
    </w:p>
    <w:p w14:paraId="1E0B763D" w14:textId="77777777" w:rsidR="00005804" w:rsidRPr="00005804" w:rsidRDefault="00005804" w:rsidP="00A7601F">
      <w:pPr>
        <w:rPr>
          <w:rFonts w:eastAsia="Calibri" w:cs="Times New Roman"/>
          <w:szCs w:val="18"/>
        </w:rPr>
      </w:pPr>
    </w:p>
    <w:p w14:paraId="61BD8BBD" w14:textId="77777777" w:rsidR="00005804" w:rsidRPr="00005804" w:rsidRDefault="00005804" w:rsidP="00A7601F">
      <w:pPr>
        <w:rPr>
          <w:rFonts w:eastAsia="Calibri" w:cs="Times New Roman"/>
          <w:szCs w:val="18"/>
        </w:rPr>
      </w:pPr>
    </w:p>
    <w:p w14:paraId="226B62E3" w14:textId="77777777" w:rsidR="00005804" w:rsidRPr="00005804" w:rsidRDefault="00005804" w:rsidP="00A7601F">
      <w:pPr>
        <w:rPr>
          <w:rFonts w:eastAsia="Calibri" w:cs="Times New Roman"/>
          <w:szCs w:val="18"/>
        </w:rPr>
      </w:pPr>
    </w:p>
    <w:p w14:paraId="5E6BE7A3" w14:textId="77777777" w:rsidR="00005804" w:rsidRPr="00005804" w:rsidRDefault="00005804" w:rsidP="00A7601F">
      <w:pPr>
        <w:rPr>
          <w:rFonts w:eastAsia="Calibri" w:cs="Times New Roman"/>
          <w:szCs w:val="18"/>
        </w:rPr>
      </w:pPr>
    </w:p>
    <w:p w14:paraId="1A72EF95" w14:textId="77777777" w:rsidR="00005804" w:rsidRPr="00005804" w:rsidRDefault="00005804" w:rsidP="00A7601F">
      <w:pPr>
        <w:rPr>
          <w:rFonts w:eastAsia="Calibri" w:cs="Times New Roman"/>
          <w:szCs w:val="18"/>
        </w:rPr>
      </w:pPr>
    </w:p>
    <w:p w14:paraId="31BEDB34" w14:textId="77777777" w:rsidR="00005804" w:rsidRPr="00005804" w:rsidRDefault="00005804" w:rsidP="00A7601F">
      <w:pPr>
        <w:rPr>
          <w:rFonts w:eastAsia="Calibri" w:cs="Times New Roman"/>
          <w:szCs w:val="18"/>
        </w:rPr>
      </w:pPr>
    </w:p>
    <w:p w14:paraId="6B48237D" w14:textId="77777777" w:rsidR="00005804" w:rsidRPr="00005804" w:rsidRDefault="00005804" w:rsidP="00A7601F">
      <w:pPr>
        <w:rPr>
          <w:rFonts w:eastAsia="Calibri" w:cs="Times New Roman"/>
          <w:szCs w:val="18"/>
        </w:rPr>
      </w:pPr>
    </w:p>
    <w:p w14:paraId="70BC47E2" w14:textId="77777777" w:rsidR="00005804" w:rsidRPr="00005804" w:rsidRDefault="00005804" w:rsidP="00A7601F">
      <w:pPr>
        <w:rPr>
          <w:rFonts w:eastAsia="Calibri" w:cs="Times New Roman"/>
          <w:szCs w:val="18"/>
        </w:rPr>
      </w:pPr>
    </w:p>
    <w:p w14:paraId="5AE5C0D8" w14:textId="77777777" w:rsidR="00005804" w:rsidRPr="00005804" w:rsidRDefault="00005804" w:rsidP="00A7601F">
      <w:pPr>
        <w:rPr>
          <w:rFonts w:eastAsia="Calibri" w:cs="Times New Roman"/>
          <w:szCs w:val="18"/>
        </w:rPr>
      </w:pPr>
    </w:p>
    <w:p w14:paraId="4B18A90B" w14:textId="77777777" w:rsidR="00005804" w:rsidRPr="00005804" w:rsidRDefault="00005804" w:rsidP="00A7601F">
      <w:pPr>
        <w:rPr>
          <w:rFonts w:eastAsia="Calibri" w:cs="Times New Roman"/>
          <w:szCs w:val="18"/>
        </w:rPr>
      </w:pPr>
    </w:p>
    <w:p w14:paraId="7E2A336D" w14:textId="77777777" w:rsidR="00005804" w:rsidRPr="00005804" w:rsidRDefault="00005804" w:rsidP="00A7601F">
      <w:pPr>
        <w:rPr>
          <w:rFonts w:eastAsia="Calibri" w:cs="Times New Roman"/>
          <w:szCs w:val="18"/>
        </w:rPr>
      </w:pPr>
    </w:p>
    <w:p w14:paraId="6EE1A2CE" w14:textId="77777777" w:rsidR="00005804" w:rsidRPr="00005804" w:rsidRDefault="00005804" w:rsidP="00A7601F">
      <w:pPr>
        <w:rPr>
          <w:rFonts w:eastAsia="Calibri" w:cs="Times New Roman"/>
          <w:szCs w:val="18"/>
        </w:rPr>
      </w:pPr>
    </w:p>
    <w:p w14:paraId="4AEAC16D" w14:textId="77777777" w:rsidR="00005804" w:rsidRPr="00005804" w:rsidRDefault="00005804" w:rsidP="00A7601F">
      <w:pPr>
        <w:rPr>
          <w:rFonts w:eastAsia="Calibri" w:cs="Times New Roman"/>
          <w:szCs w:val="18"/>
        </w:rPr>
      </w:pPr>
    </w:p>
    <w:p w14:paraId="66BD553C" w14:textId="77777777" w:rsidR="00005804" w:rsidRPr="00005804" w:rsidRDefault="00005804" w:rsidP="00A7601F">
      <w:pPr>
        <w:rPr>
          <w:rFonts w:eastAsia="Calibri" w:cs="Times New Roman"/>
          <w:szCs w:val="18"/>
        </w:rPr>
      </w:pPr>
    </w:p>
    <w:p w14:paraId="5DD0245E" w14:textId="77777777" w:rsidR="00005804" w:rsidRPr="00005804" w:rsidRDefault="00005804" w:rsidP="00A7601F">
      <w:pPr>
        <w:rPr>
          <w:rFonts w:eastAsia="Calibri" w:cs="Times New Roman"/>
          <w:szCs w:val="18"/>
        </w:rPr>
      </w:pPr>
    </w:p>
    <w:p w14:paraId="03D8C282" w14:textId="77777777" w:rsidR="00005804" w:rsidRPr="00005804" w:rsidRDefault="00005804" w:rsidP="00A7601F">
      <w:pPr>
        <w:rPr>
          <w:rFonts w:eastAsia="Calibri" w:cs="Times New Roman"/>
          <w:szCs w:val="18"/>
        </w:rPr>
      </w:pPr>
    </w:p>
    <w:p w14:paraId="42C5D79C" w14:textId="77777777" w:rsidR="00005804" w:rsidRPr="00005804" w:rsidRDefault="00005804" w:rsidP="00A7601F">
      <w:pPr>
        <w:rPr>
          <w:rFonts w:eastAsia="Calibri" w:cs="Times New Roman"/>
          <w:szCs w:val="18"/>
        </w:rPr>
      </w:pPr>
    </w:p>
    <w:p w14:paraId="42E8EC13" w14:textId="77777777" w:rsidR="00005804" w:rsidRPr="00005804" w:rsidRDefault="00005804" w:rsidP="00A7601F">
      <w:pPr>
        <w:rPr>
          <w:rFonts w:eastAsia="Calibri" w:cs="Times New Roman"/>
          <w:szCs w:val="18"/>
        </w:rPr>
      </w:pPr>
    </w:p>
    <w:p w14:paraId="753BDD3C" w14:textId="77777777" w:rsidR="00005804" w:rsidRPr="00005804" w:rsidRDefault="00005804" w:rsidP="00A7601F">
      <w:pPr>
        <w:rPr>
          <w:rFonts w:eastAsia="Calibri" w:cs="Times New Roman"/>
          <w:szCs w:val="18"/>
        </w:rPr>
      </w:pPr>
    </w:p>
    <w:p w14:paraId="1E1D1F03" w14:textId="77777777" w:rsidR="00005804" w:rsidRPr="00005804" w:rsidRDefault="00005804" w:rsidP="00A7601F">
      <w:pPr>
        <w:rPr>
          <w:rFonts w:eastAsia="Calibri" w:cs="Times New Roman"/>
          <w:szCs w:val="18"/>
        </w:rPr>
      </w:pPr>
    </w:p>
    <w:p w14:paraId="0F42D611" w14:textId="77777777" w:rsidR="00005804" w:rsidRPr="00005804" w:rsidRDefault="00005804" w:rsidP="00A7601F">
      <w:pPr>
        <w:rPr>
          <w:rFonts w:eastAsia="Calibri" w:cs="Times New Roman"/>
          <w:szCs w:val="18"/>
        </w:rPr>
      </w:pPr>
    </w:p>
    <w:p w14:paraId="43274048" w14:textId="77777777" w:rsidR="00005804" w:rsidRPr="00005804" w:rsidRDefault="00005804" w:rsidP="00A7601F">
      <w:pPr>
        <w:rPr>
          <w:rFonts w:eastAsia="Calibri" w:cs="Times New Roman"/>
          <w:szCs w:val="18"/>
        </w:rPr>
      </w:pPr>
    </w:p>
    <w:p w14:paraId="758AC11A" w14:textId="77777777" w:rsidR="00005804" w:rsidRPr="00005804" w:rsidRDefault="00005804" w:rsidP="00A7601F">
      <w:pPr>
        <w:rPr>
          <w:rFonts w:eastAsia="Calibri" w:cs="Times New Roman"/>
          <w:szCs w:val="18"/>
        </w:rPr>
      </w:pPr>
    </w:p>
    <w:p w14:paraId="69ECD2BE" w14:textId="77777777" w:rsidR="00005804" w:rsidRPr="00005804" w:rsidRDefault="00005804" w:rsidP="00A7601F">
      <w:pPr>
        <w:rPr>
          <w:rFonts w:eastAsia="Calibri" w:cs="Times New Roman"/>
          <w:szCs w:val="18"/>
        </w:rPr>
      </w:pPr>
    </w:p>
    <w:p w14:paraId="2AFFE8E8" w14:textId="77777777" w:rsidR="00005804" w:rsidRPr="00005804" w:rsidRDefault="00005804" w:rsidP="00A7601F">
      <w:pPr>
        <w:rPr>
          <w:rFonts w:eastAsia="Calibri" w:cs="Times New Roman"/>
          <w:szCs w:val="18"/>
        </w:rPr>
      </w:pPr>
    </w:p>
    <w:p w14:paraId="3F2E71BE" w14:textId="77777777" w:rsidR="00005804" w:rsidRPr="00005804" w:rsidRDefault="00005804" w:rsidP="00A7601F">
      <w:pPr>
        <w:rPr>
          <w:rFonts w:eastAsia="Calibri" w:cs="Times New Roman"/>
          <w:szCs w:val="18"/>
        </w:rPr>
      </w:pPr>
    </w:p>
    <w:p w14:paraId="2D372455" w14:textId="77777777" w:rsidR="00005804" w:rsidRPr="00005804" w:rsidRDefault="00005804" w:rsidP="00A7601F">
      <w:pPr>
        <w:rPr>
          <w:rFonts w:eastAsia="Calibri" w:cs="Times New Roman"/>
          <w:szCs w:val="18"/>
        </w:rPr>
      </w:pPr>
    </w:p>
    <w:p w14:paraId="4DF650B9" w14:textId="77777777" w:rsidR="00005804" w:rsidRPr="00005804" w:rsidRDefault="00005804" w:rsidP="00A7601F">
      <w:pPr>
        <w:rPr>
          <w:rFonts w:eastAsia="Calibri" w:cs="Times New Roman"/>
          <w:szCs w:val="18"/>
        </w:rPr>
      </w:pPr>
    </w:p>
    <w:p w14:paraId="0043F69E" w14:textId="77777777" w:rsidR="00005804" w:rsidRPr="00005804" w:rsidRDefault="00005804" w:rsidP="00A7601F">
      <w:pPr>
        <w:rPr>
          <w:rFonts w:eastAsia="Calibri" w:cs="Times New Roman"/>
          <w:szCs w:val="18"/>
        </w:rPr>
      </w:pPr>
    </w:p>
    <w:p w14:paraId="09921BC5" w14:textId="77777777" w:rsidR="00005804" w:rsidRPr="00005804" w:rsidRDefault="00005804" w:rsidP="00A7601F">
      <w:pPr>
        <w:rPr>
          <w:rFonts w:eastAsia="Calibri" w:cs="Times New Roman"/>
          <w:szCs w:val="18"/>
        </w:rPr>
      </w:pPr>
    </w:p>
    <w:p w14:paraId="4B41651B" w14:textId="77777777" w:rsidR="00005804" w:rsidRPr="00005804" w:rsidRDefault="00005804" w:rsidP="00A7601F">
      <w:pPr>
        <w:rPr>
          <w:rFonts w:eastAsia="Calibri" w:cs="Times New Roman"/>
          <w:szCs w:val="18"/>
        </w:rPr>
      </w:pPr>
    </w:p>
    <w:p w14:paraId="052F5FC1" w14:textId="77777777" w:rsidR="00005804" w:rsidRPr="00005804" w:rsidRDefault="00005804" w:rsidP="00A7601F">
      <w:pPr>
        <w:rPr>
          <w:rFonts w:eastAsia="Calibri" w:cs="Times New Roman"/>
          <w:szCs w:val="18"/>
        </w:rPr>
      </w:pPr>
    </w:p>
    <w:p w14:paraId="450C86CC" w14:textId="77777777" w:rsidR="00005804" w:rsidRPr="00005804" w:rsidRDefault="00005804" w:rsidP="00A7601F">
      <w:pPr>
        <w:rPr>
          <w:rFonts w:eastAsia="Calibri" w:cs="Times New Roman"/>
          <w:szCs w:val="18"/>
        </w:rPr>
      </w:pPr>
    </w:p>
    <w:p w14:paraId="29E2F9A1" w14:textId="77777777" w:rsidR="00005804" w:rsidRPr="00005804" w:rsidRDefault="00005804" w:rsidP="00A7601F">
      <w:pPr>
        <w:rPr>
          <w:rFonts w:eastAsia="Calibri" w:cs="Times New Roman"/>
          <w:szCs w:val="18"/>
        </w:rPr>
      </w:pPr>
    </w:p>
    <w:p w14:paraId="1ED6783F" w14:textId="77777777" w:rsidR="00005804" w:rsidRPr="00005804" w:rsidRDefault="00005804" w:rsidP="00A7601F">
      <w:pPr>
        <w:rPr>
          <w:rFonts w:eastAsia="Calibri" w:cs="Times New Roman"/>
          <w:szCs w:val="18"/>
        </w:rPr>
      </w:pPr>
    </w:p>
    <w:p w14:paraId="6DB06E2B" w14:textId="77777777" w:rsidR="00005804" w:rsidRPr="00005804" w:rsidRDefault="00005804" w:rsidP="00A7601F">
      <w:pPr>
        <w:rPr>
          <w:rFonts w:eastAsia="Calibri" w:cs="Times New Roman"/>
          <w:szCs w:val="18"/>
        </w:rPr>
      </w:pPr>
    </w:p>
    <w:p w14:paraId="0A2F5B5C" w14:textId="77777777" w:rsidR="00005804" w:rsidRPr="00005804" w:rsidRDefault="00005804" w:rsidP="00A7601F">
      <w:pPr>
        <w:rPr>
          <w:rFonts w:eastAsia="Calibri" w:cs="Times New Roman"/>
          <w:szCs w:val="18"/>
        </w:rPr>
      </w:pPr>
    </w:p>
    <w:p w14:paraId="122DA54A" w14:textId="77777777" w:rsidR="00005804" w:rsidRPr="00005804" w:rsidRDefault="00005804" w:rsidP="00A7601F">
      <w:pPr>
        <w:rPr>
          <w:rFonts w:eastAsia="Calibri" w:cs="Times New Roman"/>
          <w:szCs w:val="18"/>
        </w:rPr>
      </w:pPr>
    </w:p>
    <w:p w14:paraId="6EE6FD36" w14:textId="77777777" w:rsidR="00005804" w:rsidRPr="00005804" w:rsidRDefault="00005804" w:rsidP="00A7601F">
      <w:pPr>
        <w:rPr>
          <w:rFonts w:eastAsia="Calibri" w:cs="Times New Roman"/>
          <w:szCs w:val="18"/>
        </w:rPr>
      </w:pPr>
    </w:p>
    <w:p w14:paraId="3839D88A" w14:textId="77777777" w:rsidR="00005804" w:rsidRPr="00005804" w:rsidRDefault="00005804" w:rsidP="00A7601F">
      <w:pPr>
        <w:rPr>
          <w:rFonts w:eastAsia="Calibri" w:cs="Times New Roman"/>
          <w:szCs w:val="18"/>
        </w:rPr>
      </w:pPr>
    </w:p>
    <w:p w14:paraId="03F7E8F2" w14:textId="77777777" w:rsidR="00005804" w:rsidRPr="00005804" w:rsidRDefault="00005804" w:rsidP="00A7601F">
      <w:pPr>
        <w:rPr>
          <w:rFonts w:eastAsia="Calibri" w:cs="Times New Roman"/>
          <w:szCs w:val="18"/>
        </w:rPr>
      </w:pPr>
    </w:p>
    <w:p w14:paraId="6FCB5FCE" w14:textId="77777777" w:rsidR="00005804" w:rsidRPr="00005804" w:rsidRDefault="00005804" w:rsidP="00A7601F">
      <w:pPr>
        <w:rPr>
          <w:rFonts w:eastAsia="Calibri" w:cs="Times New Roman"/>
          <w:szCs w:val="18"/>
        </w:rPr>
      </w:pPr>
    </w:p>
    <w:p w14:paraId="15F31407" w14:textId="77777777" w:rsidR="00005804" w:rsidRPr="00005804" w:rsidRDefault="00005804" w:rsidP="00A7601F">
      <w:pPr>
        <w:rPr>
          <w:rFonts w:eastAsia="Calibri" w:cs="Times New Roman"/>
          <w:szCs w:val="18"/>
        </w:rPr>
      </w:pPr>
    </w:p>
    <w:p w14:paraId="127A3D4B" w14:textId="77777777" w:rsidR="00005804" w:rsidRPr="00005804" w:rsidRDefault="00005804" w:rsidP="00A7601F">
      <w:pPr>
        <w:rPr>
          <w:rFonts w:eastAsia="Calibri" w:cs="Times New Roman"/>
          <w:szCs w:val="18"/>
        </w:rPr>
      </w:pPr>
    </w:p>
    <w:p w14:paraId="36B2C2E9" w14:textId="77777777" w:rsidR="00005804" w:rsidRPr="00005804" w:rsidRDefault="00005804" w:rsidP="00A7601F">
      <w:pPr>
        <w:rPr>
          <w:rFonts w:eastAsia="Calibri" w:cs="Times New Roman"/>
          <w:szCs w:val="18"/>
        </w:rPr>
      </w:pPr>
    </w:p>
    <w:p w14:paraId="1272FF3F" w14:textId="77777777" w:rsidR="00005804" w:rsidRPr="00005804" w:rsidRDefault="00005804" w:rsidP="00A7601F">
      <w:pPr>
        <w:rPr>
          <w:rFonts w:eastAsia="Calibri" w:cs="Times New Roman"/>
          <w:szCs w:val="18"/>
        </w:rPr>
      </w:pPr>
    </w:p>
    <w:p w14:paraId="0E9AD343" w14:textId="77777777" w:rsidR="00005804" w:rsidRPr="00005804" w:rsidRDefault="00005804" w:rsidP="00A7601F">
      <w:pPr>
        <w:rPr>
          <w:rFonts w:eastAsia="Calibri" w:cs="Times New Roman"/>
          <w:szCs w:val="18"/>
        </w:rPr>
      </w:pPr>
    </w:p>
    <w:p w14:paraId="7F561609" w14:textId="77777777" w:rsidR="00005804" w:rsidRPr="00005804" w:rsidRDefault="00005804" w:rsidP="00A7601F">
      <w:pPr>
        <w:rPr>
          <w:rFonts w:eastAsia="Calibri" w:cs="Times New Roman"/>
          <w:szCs w:val="18"/>
        </w:rPr>
      </w:pPr>
    </w:p>
    <w:p w14:paraId="7240B4F4" w14:textId="77777777" w:rsidR="00005804" w:rsidRPr="00005804" w:rsidRDefault="00005804" w:rsidP="00A7601F">
      <w:pPr>
        <w:rPr>
          <w:rFonts w:eastAsia="Calibri" w:cs="Times New Roman"/>
          <w:szCs w:val="18"/>
        </w:rPr>
      </w:pPr>
    </w:p>
    <w:p w14:paraId="1EAB3C69" w14:textId="77777777" w:rsidR="00005804" w:rsidRPr="00005804" w:rsidRDefault="00005804" w:rsidP="00A7601F">
      <w:pPr>
        <w:rPr>
          <w:rFonts w:eastAsia="Calibri" w:cs="Times New Roman"/>
          <w:szCs w:val="18"/>
        </w:rPr>
      </w:pPr>
    </w:p>
    <w:p w14:paraId="7332E097" w14:textId="77777777" w:rsidR="00005804" w:rsidRPr="00005804" w:rsidRDefault="00005804" w:rsidP="00A7601F">
      <w:pPr>
        <w:rPr>
          <w:rFonts w:eastAsia="Calibri" w:cs="Times New Roman"/>
          <w:szCs w:val="18"/>
        </w:rPr>
      </w:pPr>
    </w:p>
    <w:p w14:paraId="4E862CD2" w14:textId="77777777" w:rsidR="00005804" w:rsidRPr="00005804" w:rsidRDefault="00005804" w:rsidP="00A7601F">
      <w:pPr>
        <w:rPr>
          <w:rFonts w:eastAsia="Calibri" w:cs="Times New Roman"/>
          <w:szCs w:val="18"/>
        </w:rPr>
      </w:pPr>
    </w:p>
    <w:p w14:paraId="4AD655EC" w14:textId="77777777" w:rsidR="00005804" w:rsidRPr="00005804" w:rsidRDefault="00005804" w:rsidP="00A7601F">
      <w:pPr>
        <w:rPr>
          <w:rFonts w:eastAsia="Calibri" w:cs="Times New Roman"/>
          <w:szCs w:val="18"/>
        </w:rPr>
      </w:pPr>
    </w:p>
    <w:p w14:paraId="46D77701" w14:textId="77777777" w:rsidR="00005804" w:rsidRPr="00005804" w:rsidRDefault="00005804" w:rsidP="00A7601F">
      <w:pPr>
        <w:rPr>
          <w:rFonts w:eastAsia="Calibri" w:cs="Times New Roman"/>
          <w:szCs w:val="18"/>
        </w:rPr>
      </w:pPr>
    </w:p>
    <w:p w14:paraId="081D0512" w14:textId="77777777" w:rsidR="00005804" w:rsidRPr="00005804" w:rsidRDefault="00005804" w:rsidP="00A7601F">
      <w:pPr>
        <w:rPr>
          <w:rFonts w:eastAsia="Calibri" w:cs="Times New Roman"/>
          <w:szCs w:val="18"/>
        </w:rPr>
      </w:pPr>
    </w:p>
    <w:p w14:paraId="0D27743E" w14:textId="77777777" w:rsidR="00005804" w:rsidRPr="00005804" w:rsidRDefault="00005804" w:rsidP="00A7601F">
      <w:pPr>
        <w:rPr>
          <w:rFonts w:eastAsia="Calibri" w:cs="Times New Roman"/>
          <w:szCs w:val="18"/>
        </w:rPr>
      </w:pPr>
    </w:p>
    <w:p w14:paraId="3D2E829D" w14:textId="77777777" w:rsidR="00005804" w:rsidRPr="00005804" w:rsidRDefault="00005804" w:rsidP="00A7601F">
      <w:pPr>
        <w:rPr>
          <w:rFonts w:eastAsia="Calibri" w:cs="Times New Roman"/>
          <w:szCs w:val="18"/>
        </w:rPr>
      </w:pPr>
    </w:p>
    <w:p w14:paraId="0D44920E" w14:textId="77777777" w:rsidR="00005804" w:rsidRPr="00005804" w:rsidRDefault="00005804" w:rsidP="00A7601F">
      <w:pPr>
        <w:rPr>
          <w:rFonts w:eastAsia="Calibri" w:cs="Times New Roman"/>
          <w:szCs w:val="18"/>
        </w:rPr>
      </w:pPr>
    </w:p>
    <w:p w14:paraId="72D00E04" w14:textId="77777777" w:rsidR="00005804" w:rsidRPr="00005804" w:rsidRDefault="00005804" w:rsidP="00A7601F">
      <w:pPr>
        <w:rPr>
          <w:rFonts w:eastAsia="Calibri" w:cs="Times New Roman"/>
          <w:szCs w:val="18"/>
        </w:rPr>
      </w:pPr>
    </w:p>
    <w:p w14:paraId="4C46FFDB" w14:textId="77777777" w:rsidR="00005804" w:rsidRPr="00005804" w:rsidRDefault="00005804" w:rsidP="00A7601F">
      <w:pPr>
        <w:rPr>
          <w:rFonts w:eastAsia="Calibri" w:cs="Times New Roman"/>
          <w:szCs w:val="18"/>
        </w:rPr>
      </w:pPr>
    </w:p>
    <w:p w14:paraId="5DF63FAD" w14:textId="77777777" w:rsidR="00005804" w:rsidRPr="00005804" w:rsidRDefault="00005804" w:rsidP="00A7601F">
      <w:pPr>
        <w:rPr>
          <w:rFonts w:eastAsia="Calibri" w:cs="Times New Roman"/>
          <w:szCs w:val="18"/>
        </w:rPr>
      </w:pPr>
    </w:p>
    <w:p w14:paraId="6C01F526" w14:textId="77777777" w:rsidR="00005804" w:rsidRPr="00005804" w:rsidRDefault="00005804" w:rsidP="00A7601F">
      <w:pPr>
        <w:rPr>
          <w:rFonts w:eastAsia="Calibri" w:cs="Times New Roman"/>
          <w:szCs w:val="18"/>
        </w:rPr>
      </w:pPr>
    </w:p>
    <w:p w14:paraId="6E7637CC" w14:textId="77777777" w:rsidR="00005804" w:rsidRPr="00005804" w:rsidRDefault="00005804" w:rsidP="00A7601F">
      <w:pPr>
        <w:rPr>
          <w:rFonts w:eastAsia="Calibri" w:cs="Times New Roman"/>
          <w:szCs w:val="18"/>
        </w:rPr>
      </w:pPr>
    </w:p>
    <w:p w14:paraId="49B571C4" w14:textId="77777777" w:rsidR="00005804" w:rsidRPr="00005804" w:rsidRDefault="00005804" w:rsidP="00A7601F">
      <w:pPr>
        <w:rPr>
          <w:rFonts w:eastAsia="Calibri" w:cs="Times New Roman"/>
          <w:szCs w:val="18"/>
        </w:rPr>
      </w:pPr>
    </w:p>
    <w:p w14:paraId="26B5B2D5" w14:textId="77777777" w:rsidR="00005804" w:rsidRPr="00005804" w:rsidRDefault="00005804" w:rsidP="00A7601F">
      <w:pPr>
        <w:rPr>
          <w:rFonts w:eastAsia="Calibri" w:cs="Times New Roman"/>
          <w:szCs w:val="18"/>
        </w:rPr>
      </w:pPr>
    </w:p>
    <w:p w14:paraId="026A4640" w14:textId="77777777" w:rsidR="00005804" w:rsidRPr="00005804" w:rsidRDefault="00005804" w:rsidP="00A7601F">
      <w:pPr>
        <w:rPr>
          <w:rFonts w:eastAsia="Calibri" w:cs="Times New Roman"/>
          <w:szCs w:val="18"/>
        </w:rPr>
      </w:pPr>
    </w:p>
    <w:p w14:paraId="02A801EE" w14:textId="77777777" w:rsidR="00005804" w:rsidRPr="00005804" w:rsidRDefault="00005804" w:rsidP="00A7601F">
      <w:pPr>
        <w:rPr>
          <w:rFonts w:eastAsia="Calibri" w:cs="Times New Roman"/>
          <w:szCs w:val="18"/>
        </w:rPr>
      </w:pPr>
    </w:p>
    <w:p w14:paraId="205BAE5F" w14:textId="77777777" w:rsidR="00005804" w:rsidRPr="00005804" w:rsidRDefault="00005804" w:rsidP="00A7601F">
      <w:pPr>
        <w:rPr>
          <w:rFonts w:eastAsia="Calibri" w:cs="Times New Roman"/>
          <w:szCs w:val="18"/>
        </w:rPr>
      </w:pPr>
    </w:p>
    <w:p w14:paraId="0C71672E" w14:textId="77777777" w:rsidR="00005804" w:rsidRPr="00005804" w:rsidRDefault="00005804" w:rsidP="00A7601F">
      <w:pPr>
        <w:rPr>
          <w:rFonts w:eastAsia="Calibri" w:cs="Times New Roman"/>
          <w:szCs w:val="18"/>
        </w:rPr>
      </w:pPr>
    </w:p>
    <w:p w14:paraId="57516DEE" w14:textId="77777777" w:rsidR="00005804" w:rsidRPr="00005804" w:rsidRDefault="00005804" w:rsidP="00A7601F">
      <w:pPr>
        <w:rPr>
          <w:rFonts w:eastAsia="Calibri" w:cs="Times New Roman"/>
          <w:szCs w:val="18"/>
        </w:rPr>
      </w:pPr>
    </w:p>
    <w:p w14:paraId="6CC9E907" w14:textId="77777777" w:rsidR="00005804" w:rsidRPr="00005804" w:rsidRDefault="00005804" w:rsidP="00A7601F">
      <w:pPr>
        <w:rPr>
          <w:rFonts w:eastAsia="Calibri" w:cs="Times New Roman"/>
          <w:szCs w:val="18"/>
        </w:rPr>
      </w:pPr>
    </w:p>
    <w:p w14:paraId="428E5D86" w14:textId="77777777" w:rsidR="00005804" w:rsidRPr="00005804" w:rsidRDefault="00005804" w:rsidP="00A7601F">
      <w:pPr>
        <w:rPr>
          <w:rFonts w:eastAsia="Calibri" w:cs="Times New Roman"/>
          <w:szCs w:val="18"/>
        </w:rPr>
      </w:pPr>
    </w:p>
    <w:p w14:paraId="1E9E1BAE" w14:textId="77777777" w:rsidR="00005804" w:rsidRPr="00005804" w:rsidRDefault="00005804" w:rsidP="00A7601F">
      <w:pPr>
        <w:rPr>
          <w:rFonts w:eastAsia="Calibri" w:cs="Times New Roman"/>
          <w:szCs w:val="18"/>
        </w:rPr>
      </w:pPr>
    </w:p>
    <w:p w14:paraId="4C802B7E" w14:textId="77777777" w:rsidR="00005804" w:rsidRPr="00005804" w:rsidRDefault="00005804" w:rsidP="00A7601F">
      <w:pPr>
        <w:rPr>
          <w:rFonts w:eastAsia="Calibri" w:cs="Times New Roman"/>
          <w:szCs w:val="18"/>
        </w:rPr>
      </w:pPr>
    </w:p>
    <w:p w14:paraId="697AF7B3" w14:textId="77777777" w:rsidR="00005804" w:rsidRPr="00005804" w:rsidRDefault="00005804" w:rsidP="00A7601F">
      <w:pPr>
        <w:rPr>
          <w:rFonts w:eastAsia="Calibri" w:cs="Times New Roman"/>
          <w:szCs w:val="18"/>
        </w:rPr>
      </w:pPr>
    </w:p>
    <w:p w14:paraId="0CB95241" w14:textId="77777777" w:rsidR="00005804" w:rsidRPr="00005804" w:rsidRDefault="00005804" w:rsidP="00A7601F">
      <w:pPr>
        <w:rPr>
          <w:rFonts w:eastAsia="Calibri" w:cs="Times New Roman"/>
          <w:szCs w:val="18"/>
        </w:rPr>
      </w:pPr>
    </w:p>
    <w:p w14:paraId="6C56886D" w14:textId="77777777" w:rsidR="00005804" w:rsidRPr="00005804" w:rsidRDefault="00005804" w:rsidP="00A7601F">
      <w:pPr>
        <w:rPr>
          <w:rFonts w:eastAsia="Calibri" w:cs="Times New Roman"/>
          <w:szCs w:val="18"/>
        </w:rPr>
      </w:pPr>
    </w:p>
    <w:p w14:paraId="011A6249" w14:textId="77777777" w:rsidR="00005804" w:rsidRPr="00005804" w:rsidRDefault="00005804" w:rsidP="00A7601F">
      <w:pPr>
        <w:rPr>
          <w:rFonts w:eastAsia="Calibri" w:cs="Times New Roman"/>
          <w:szCs w:val="18"/>
        </w:rPr>
      </w:pPr>
    </w:p>
    <w:p w14:paraId="35C6D2DE" w14:textId="77777777" w:rsidR="00005804" w:rsidRPr="00005804" w:rsidRDefault="00005804" w:rsidP="00A7601F">
      <w:pPr>
        <w:rPr>
          <w:rFonts w:eastAsia="Calibri" w:cs="Times New Roman"/>
          <w:szCs w:val="18"/>
        </w:rPr>
      </w:pPr>
    </w:p>
    <w:p w14:paraId="3477434F" w14:textId="77777777" w:rsidR="00005804" w:rsidRPr="00005804" w:rsidRDefault="00005804" w:rsidP="00A7601F">
      <w:pPr>
        <w:rPr>
          <w:rFonts w:eastAsia="Calibri" w:cs="Times New Roman"/>
          <w:szCs w:val="18"/>
        </w:rPr>
      </w:pPr>
    </w:p>
    <w:p w14:paraId="5D53C648" w14:textId="77777777" w:rsidR="00005804" w:rsidRPr="00005804" w:rsidRDefault="00005804" w:rsidP="00A7601F">
      <w:pPr>
        <w:rPr>
          <w:rFonts w:eastAsia="Calibri" w:cs="Times New Roman"/>
          <w:szCs w:val="18"/>
        </w:rPr>
      </w:pPr>
    </w:p>
    <w:p w14:paraId="6676C4D1" w14:textId="77777777" w:rsidR="00005804" w:rsidRPr="00005804" w:rsidRDefault="00005804" w:rsidP="00A7601F">
      <w:pPr>
        <w:rPr>
          <w:rFonts w:eastAsia="Calibri" w:cs="Times New Roman"/>
          <w:szCs w:val="18"/>
        </w:rPr>
      </w:pPr>
    </w:p>
    <w:p w14:paraId="25986F4C" w14:textId="77777777" w:rsidR="00005804" w:rsidRPr="00005804" w:rsidRDefault="00005804" w:rsidP="00A7601F">
      <w:pPr>
        <w:rPr>
          <w:rFonts w:eastAsia="Calibri" w:cs="Times New Roman"/>
          <w:szCs w:val="18"/>
        </w:rPr>
      </w:pPr>
    </w:p>
    <w:p w14:paraId="41B19062" w14:textId="77777777" w:rsidR="00005804" w:rsidRPr="00005804" w:rsidRDefault="00005804" w:rsidP="00A7601F">
      <w:pPr>
        <w:rPr>
          <w:rFonts w:eastAsia="Calibri" w:cs="Times New Roman"/>
          <w:szCs w:val="18"/>
        </w:rPr>
      </w:pPr>
    </w:p>
    <w:p w14:paraId="2B3519DA" w14:textId="77777777" w:rsidR="00005804" w:rsidRPr="00005804" w:rsidRDefault="00005804" w:rsidP="00A7601F">
      <w:pPr>
        <w:rPr>
          <w:rFonts w:eastAsia="Calibri" w:cs="Times New Roman"/>
          <w:szCs w:val="18"/>
        </w:rPr>
      </w:pPr>
    </w:p>
    <w:p w14:paraId="379AFB5D" w14:textId="77777777" w:rsidR="00005804" w:rsidRPr="00005804" w:rsidRDefault="00005804" w:rsidP="00A7601F">
      <w:pPr>
        <w:rPr>
          <w:rFonts w:eastAsia="Calibri" w:cs="Times New Roman"/>
          <w:szCs w:val="18"/>
        </w:rPr>
      </w:pPr>
    </w:p>
    <w:p w14:paraId="09E0D932" w14:textId="77777777" w:rsidR="00005804" w:rsidRPr="00005804" w:rsidRDefault="00005804" w:rsidP="00A7601F">
      <w:pPr>
        <w:rPr>
          <w:rFonts w:eastAsia="Calibri" w:cs="Times New Roman"/>
          <w:szCs w:val="18"/>
        </w:rPr>
      </w:pPr>
    </w:p>
    <w:p w14:paraId="56D99E7B" w14:textId="77777777" w:rsidR="00005804" w:rsidRPr="00005804" w:rsidRDefault="00005804" w:rsidP="00A7601F">
      <w:pPr>
        <w:rPr>
          <w:rFonts w:eastAsia="Calibri" w:cs="Times New Roman"/>
          <w:szCs w:val="18"/>
        </w:rPr>
      </w:pPr>
    </w:p>
    <w:p w14:paraId="742A5BCB" w14:textId="77777777" w:rsidR="00005804" w:rsidRPr="00005804" w:rsidRDefault="00005804" w:rsidP="00A7601F">
      <w:pPr>
        <w:rPr>
          <w:rFonts w:eastAsia="Calibri" w:cs="Times New Roman"/>
          <w:szCs w:val="18"/>
        </w:rPr>
      </w:pPr>
    </w:p>
    <w:p w14:paraId="56A2558C" w14:textId="77777777" w:rsidR="00005804" w:rsidRPr="00005804" w:rsidRDefault="00005804" w:rsidP="00A7601F">
      <w:pPr>
        <w:rPr>
          <w:rFonts w:eastAsia="Calibri" w:cs="Times New Roman"/>
          <w:szCs w:val="18"/>
        </w:rPr>
      </w:pPr>
    </w:p>
    <w:p w14:paraId="6770E0F0" w14:textId="77777777" w:rsidR="00005804" w:rsidRPr="00C32D47" w:rsidRDefault="00005804" w:rsidP="00A7601F">
      <w:pPr>
        <w:rPr>
          <w:rFonts w:eastAsia="Calibri" w:cs="Times New Roman"/>
          <w:szCs w:val="18"/>
        </w:rPr>
      </w:pPr>
    </w:p>
    <w:bookmarkEnd w:id="3"/>
    <w:sectPr w:rsidR="00005804" w:rsidRPr="00C32D47" w:rsidSect="00C32D47">
      <w:footerReference w:type="default" r:id="rId7"/>
      <w:pgSz w:w="11906" w:h="16838"/>
      <w:pgMar w:top="1417" w:right="1417" w:bottom="1417" w:left="1417" w:header="39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68EC0" w14:textId="77777777" w:rsidR="005231DB" w:rsidRDefault="005231DB" w:rsidP="00691D7C">
      <w:pPr>
        <w:spacing w:line="240" w:lineRule="auto"/>
      </w:pPr>
      <w:r>
        <w:separator/>
      </w:r>
    </w:p>
  </w:endnote>
  <w:endnote w:type="continuationSeparator" w:id="0">
    <w:p w14:paraId="4EE6AA37" w14:textId="77777777" w:rsidR="005231DB" w:rsidRDefault="005231DB"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oofdteks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E04C" w14:textId="1BC916C7" w:rsidR="00EB32C3" w:rsidRPr="005F0133" w:rsidRDefault="00005804"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5F0133">
              <w:rPr>
                <w:szCs w:val="18"/>
              </w:rPr>
              <w:t xml:space="preserve">EA Inhuur ICT-Professionals t.b.v. </w:t>
            </w:r>
            <w:r w:rsidR="007B28CC" w:rsidRPr="005F0133">
              <w:rPr>
                <w:szCs w:val="18"/>
              </w:rPr>
              <w:t>ministerie van Buitenlandse Zaken</w:t>
            </w:r>
            <w:r w:rsidR="00EB32C3" w:rsidRPr="005F0133">
              <w:rPr>
                <w:szCs w:val="18"/>
              </w:rPr>
              <w:tab/>
              <w:t xml:space="preserve">Pagina </w:t>
            </w:r>
            <w:r w:rsidR="00EB32C3" w:rsidRPr="005F0133">
              <w:rPr>
                <w:b/>
                <w:bCs/>
                <w:szCs w:val="18"/>
              </w:rPr>
              <w:fldChar w:fldCharType="begin"/>
            </w:r>
            <w:r w:rsidR="00EB32C3" w:rsidRPr="005F0133">
              <w:rPr>
                <w:b/>
                <w:bCs/>
                <w:szCs w:val="18"/>
              </w:rPr>
              <w:instrText>PAGE</w:instrText>
            </w:r>
            <w:r w:rsidR="00EB32C3" w:rsidRPr="005F0133">
              <w:rPr>
                <w:b/>
                <w:bCs/>
                <w:szCs w:val="18"/>
              </w:rPr>
              <w:fldChar w:fldCharType="separate"/>
            </w:r>
            <w:r w:rsidR="00EB32C3" w:rsidRPr="005F0133">
              <w:rPr>
                <w:b/>
                <w:bCs/>
                <w:szCs w:val="18"/>
              </w:rPr>
              <w:t>2</w:t>
            </w:r>
            <w:r w:rsidR="00EB32C3" w:rsidRPr="005F0133">
              <w:rPr>
                <w:b/>
                <w:bCs/>
                <w:szCs w:val="18"/>
              </w:rPr>
              <w:fldChar w:fldCharType="end"/>
            </w:r>
            <w:r w:rsidR="00EB32C3" w:rsidRPr="005F0133">
              <w:rPr>
                <w:szCs w:val="18"/>
              </w:rPr>
              <w:t xml:space="preserve"> van </w:t>
            </w:r>
            <w:r w:rsidR="00EB32C3" w:rsidRPr="005F0133">
              <w:rPr>
                <w:b/>
                <w:bCs/>
                <w:szCs w:val="18"/>
              </w:rPr>
              <w:fldChar w:fldCharType="begin"/>
            </w:r>
            <w:r w:rsidR="00EB32C3" w:rsidRPr="005F0133">
              <w:rPr>
                <w:b/>
                <w:bCs/>
                <w:szCs w:val="18"/>
              </w:rPr>
              <w:instrText>NUMPAGES</w:instrText>
            </w:r>
            <w:r w:rsidR="00EB32C3" w:rsidRPr="005F0133">
              <w:rPr>
                <w:b/>
                <w:bCs/>
                <w:szCs w:val="18"/>
              </w:rPr>
              <w:fldChar w:fldCharType="separate"/>
            </w:r>
            <w:r w:rsidR="00EB32C3" w:rsidRPr="005F0133">
              <w:rPr>
                <w:b/>
                <w:bCs/>
                <w:szCs w:val="18"/>
              </w:rPr>
              <w:t>2</w:t>
            </w:r>
            <w:r w:rsidR="00EB32C3" w:rsidRPr="005F0133">
              <w:rPr>
                <w:b/>
                <w:bCs/>
                <w:szCs w:val="18"/>
              </w:rPr>
              <w:fldChar w:fldCharType="end"/>
            </w:r>
          </w:sdtContent>
        </w:sdt>
      </w:sdtContent>
    </w:sdt>
  </w:p>
  <w:p w14:paraId="4099F497" w14:textId="00B728E2" w:rsidR="00EB32C3" w:rsidRPr="005F0133" w:rsidRDefault="00EB32C3">
    <w:pPr>
      <w:pStyle w:val="Voettekst"/>
      <w:rPr>
        <w:szCs w:val="18"/>
      </w:rPr>
    </w:pPr>
    <w:proofErr w:type="spellStart"/>
    <w:r w:rsidRPr="005F0133">
      <w:rPr>
        <w:szCs w:val="18"/>
      </w:rPr>
      <w:t>TenderNed</w:t>
    </w:r>
    <w:proofErr w:type="spellEnd"/>
    <w:r w:rsidRPr="005F0133">
      <w:rPr>
        <w:szCs w:val="18"/>
      </w:rPr>
      <w:t>-kenmerk:</w:t>
    </w:r>
    <w:r w:rsidR="007B28CC" w:rsidRPr="005F0133">
      <w:rPr>
        <w:szCs w:val="18"/>
      </w:rPr>
      <w:t xml:space="preserve"> 482280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EC650" w14:textId="77777777" w:rsidR="005231DB" w:rsidRDefault="005231DB" w:rsidP="00691D7C">
      <w:pPr>
        <w:spacing w:line="240" w:lineRule="auto"/>
      </w:pPr>
      <w:r>
        <w:separator/>
      </w:r>
    </w:p>
  </w:footnote>
  <w:footnote w:type="continuationSeparator" w:id="0">
    <w:p w14:paraId="72EC6363" w14:textId="77777777" w:rsidR="005231DB" w:rsidRDefault="005231DB" w:rsidP="00691D7C">
      <w:pPr>
        <w:spacing w:line="240" w:lineRule="auto"/>
      </w:pPr>
      <w:r>
        <w:continuationSeparator/>
      </w:r>
    </w:p>
  </w:footnote>
  <w:footnote w:id="1">
    <w:p w14:paraId="3486E5AD" w14:textId="77777777" w:rsidR="00005804" w:rsidRPr="003877E7" w:rsidRDefault="00005804" w:rsidP="00FB65A1">
      <w:pPr>
        <w:pStyle w:val="Voetnoottekst"/>
        <w:rPr>
          <w:sz w:val="16"/>
          <w:szCs w:val="16"/>
          <w:lang w:val="nl-NL"/>
        </w:rPr>
      </w:pPr>
      <w:r>
        <w:rPr>
          <w:rStyle w:val="Voetnootmarkering"/>
          <w:sz w:val="16"/>
          <w:szCs w:val="16"/>
        </w:rPr>
        <w:footnoteRef/>
      </w:r>
      <w:r w:rsidRPr="003877E7">
        <w:rPr>
          <w:sz w:val="16"/>
          <w:szCs w:val="16"/>
          <w:lang w:val="nl-NL"/>
        </w:rPr>
        <w:t xml:space="preserve"> Zie bijvoorbeeld: SER Diversiteit in Bedrijf (2023), ‘Charterdocument: Divers werven en selecteren’ en TNO (2020) ‘Delphi-studie stand der wetenschap arbeidsmarktdiscriminatie: interventies om arbeidsmarktdiscriminatie te verminderen en de diversiteit te vergroten’.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13EB"/>
    <w:multiLevelType w:val="hybridMultilevel"/>
    <w:tmpl w:val="87F8CD3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D02E76"/>
    <w:multiLevelType w:val="hybridMultilevel"/>
    <w:tmpl w:val="8B56DFDE"/>
    <w:lvl w:ilvl="0" w:tplc="25E2C69A">
      <w:start w:val="1"/>
      <w:numFmt w:val="bullet"/>
      <w:pStyle w:val="OpsommingN2Streep"/>
      <w:lvlText w:val="–"/>
      <w:lvlJc w:val="left"/>
      <w:pPr>
        <w:tabs>
          <w:tab w:val="num" w:pos="566"/>
        </w:tabs>
        <w:ind w:left="566" w:hanging="283"/>
      </w:pPr>
      <w:rPr>
        <w:rFonts w:asciiTheme="minorHAnsi" w:hAnsiTheme="minorHAnsi" w:cs="Arial" w:hint="default"/>
      </w:rPr>
    </w:lvl>
    <w:lvl w:ilvl="1" w:tplc="04090003" w:tentative="1">
      <w:start w:val="1"/>
      <w:numFmt w:val="bullet"/>
      <w:lvlText w:val="o"/>
      <w:lvlJc w:val="left"/>
      <w:pPr>
        <w:ind w:left="1439" w:hanging="360"/>
      </w:pPr>
      <w:rPr>
        <w:rFonts w:ascii="Arial (Hoofdtekst)" w:hAnsi="Arial (Hoofdtekst)" w:hint="default"/>
      </w:rPr>
    </w:lvl>
    <w:lvl w:ilvl="2" w:tplc="04090005" w:tentative="1">
      <w:start w:val="1"/>
      <w:numFmt w:val="bullet"/>
      <w:lvlText w:val=""/>
      <w:lvlJc w:val="left"/>
      <w:pPr>
        <w:ind w:left="2159" w:hanging="360"/>
      </w:pPr>
      <w:rPr>
        <w:rFonts w:ascii="Symbol" w:hAnsi="Symbol"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Arial (Hoofdtekst)" w:hAnsi="Arial (Hoofdtekst)" w:hint="default"/>
      </w:rPr>
    </w:lvl>
    <w:lvl w:ilvl="5" w:tplc="04090005" w:tentative="1">
      <w:start w:val="1"/>
      <w:numFmt w:val="bullet"/>
      <w:lvlText w:val=""/>
      <w:lvlJc w:val="left"/>
      <w:pPr>
        <w:ind w:left="4319" w:hanging="360"/>
      </w:pPr>
      <w:rPr>
        <w:rFonts w:ascii="Symbol" w:hAnsi="Symbol"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Arial (Hoofdtekst)" w:hAnsi="Arial (Hoofdtekst)" w:hint="default"/>
      </w:rPr>
    </w:lvl>
    <w:lvl w:ilvl="8" w:tplc="04090005" w:tentative="1">
      <w:start w:val="1"/>
      <w:numFmt w:val="bullet"/>
      <w:lvlText w:val=""/>
      <w:lvlJc w:val="left"/>
      <w:pPr>
        <w:ind w:left="6479" w:hanging="360"/>
      </w:pPr>
      <w:rPr>
        <w:rFonts w:ascii="Symbol" w:hAnsi="Symbol" w:hint="default"/>
      </w:rPr>
    </w:lvl>
  </w:abstractNum>
  <w:abstractNum w:abstractNumId="2"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BCE0954"/>
    <w:multiLevelType w:val="hybridMultilevel"/>
    <w:tmpl w:val="55840CF6"/>
    <w:lvl w:ilvl="0" w:tplc="1CC075BE">
      <w:start w:val="1"/>
      <w:numFmt w:val="bullet"/>
      <w:pStyle w:val="OpsommingN1Bullet"/>
      <w:lvlText w:val="•"/>
      <w:lvlJc w:val="left"/>
      <w:pPr>
        <w:tabs>
          <w:tab w:val="num" w:pos="284"/>
        </w:tabs>
        <w:ind w:left="284" w:hanging="284"/>
      </w:pPr>
      <w:rPr>
        <w:rFonts w:ascii="Arial (Hoofdtekst)" w:hAnsi="Arial (Hoofdtekst)" w:cs="Arial" w:hint="default"/>
        <w:color w:val="000000" w:themeColor="text1"/>
      </w:rPr>
    </w:lvl>
    <w:lvl w:ilvl="1" w:tplc="04090003" w:tentative="1">
      <w:start w:val="1"/>
      <w:numFmt w:val="bullet"/>
      <w:lvlText w:val="o"/>
      <w:lvlJc w:val="left"/>
      <w:pPr>
        <w:ind w:left="1440" w:hanging="360"/>
      </w:pPr>
      <w:rPr>
        <w:rFonts w:ascii="Arial (Hoofdtekst)" w:hAnsi="Arial (Hoofdtekst)"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Hoofdtekst)" w:hAnsi="Arial (Hoofdtekst)"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Arial (Hoofdtekst)" w:hAnsi="Arial (Hoofdtekst)" w:hint="default"/>
      </w:rPr>
    </w:lvl>
    <w:lvl w:ilvl="8" w:tplc="04090005" w:tentative="1">
      <w:start w:val="1"/>
      <w:numFmt w:val="bullet"/>
      <w:lvlText w:val=""/>
      <w:lvlJc w:val="left"/>
      <w:pPr>
        <w:ind w:left="6480" w:hanging="360"/>
      </w:pPr>
      <w:rPr>
        <w:rFonts w:ascii="Symbol" w:hAnsi="Symbol" w:hint="default"/>
      </w:rPr>
    </w:lvl>
  </w:abstractNum>
  <w:abstractNum w:abstractNumId="4" w15:restartNumberingAfterBreak="0">
    <w:nsid w:val="2C0A34E6"/>
    <w:multiLevelType w:val="hybridMultilevel"/>
    <w:tmpl w:val="2EC8067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439125E"/>
    <w:multiLevelType w:val="hybridMultilevel"/>
    <w:tmpl w:val="C898E990"/>
    <w:lvl w:ilvl="0" w:tplc="983CD980">
      <w:start w:val="1"/>
      <w:numFmt w:val="lowerLetter"/>
      <w:pStyle w:val="Numm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8" w15:restartNumberingAfterBreak="0">
    <w:nsid w:val="58EA5C8B"/>
    <w:multiLevelType w:val="hybridMultilevel"/>
    <w:tmpl w:val="E980565E"/>
    <w:lvl w:ilvl="0" w:tplc="32CABB2A">
      <w:start w:val="1"/>
      <w:numFmt w:val="decimal"/>
      <w:pStyle w:val="Numm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9"/>
  </w:num>
  <w:num w:numId="2" w16cid:durableId="1443840280">
    <w:abstractNumId w:val="5"/>
  </w:num>
  <w:num w:numId="3" w16cid:durableId="369190335">
    <w:abstractNumId w:val="7"/>
  </w:num>
  <w:num w:numId="4" w16cid:durableId="1374228128">
    <w:abstractNumId w:val="2"/>
  </w:num>
  <w:num w:numId="5" w16cid:durableId="420755501">
    <w:abstractNumId w:val="1"/>
  </w:num>
  <w:num w:numId="6" w16cid:durableId="185216951">
    <w:abstractNumId w:val="8"/>
  </w:num>
  <w:num w:numId="7" w16cid:durableId="2092501651">
    <w:abstractNumId w:val="3"/>
  </w:num>
  <w:num w:numId="8" w16cid:durableId="324357360">
    <w:abstractNumId w:val="6"/>
  </w:num>
  <w:num w:numId="9" w16cid:durableId="1006402110">
    <w:abstractNumId w:val="0"/>
  </w:num>
  <w:num w:numId="10" w16cid:durableId="1099564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05804"/>
    <w:rsid w:val="000202DE"/>
    <w:rsid w:val="001A443E"/>
    <w:rsid w:val="001B0193"/>
    <w:rsid w:val="001E4EE1"/>
    <w:rsid w:val="00244F76"/>
    <w:rsid w:val="00303EDD"/>
    <w:rsid w:val="003745AC"/>
    <w:rsid w:val="004373BC"/>
    <w:rsid w:val="004E200B"/>
    <w:rsid w:val="005231DB"/>
    <w:rsid w:val="005F0133"/>
    <w:rsid w:val="00691D7C"/>
    <w:rsid w:val="006F4FDA"/>
    <w:rsid w:val="007A447E"/>
    <w:rsid w:val="007B28CC"/>
    <w:rsid w:val="007C5134"/>
    <w:rsid w:val="009D06A6"/>
    <w:rsid w:val="00A7601F"/>
    <w:rsid w:val="00AA48B9"/>
    <w:rsid w:val="00B17E6E"/>
    <w:rsid w:val="00B37DFD"/>
    <w:rsid w:val="00BA2F1E"/>
    <w:rsid w:val="00BF3E29"/>
    <w:rsid w:val="00C32D47"/>
    <w:rsid w:val="00C761E2"/>
    <w:rsid w:val="00DB3140"/>
    <w:rsid w:val="00EB32C3"/>
    <w:rsid w:val="00F556C2"/>
    <w:rsid w:val="00FA7D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580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FA7DC9"/>
    <w:pPr>
      <w:ind w:left="720"/>
      <w:contextualSpacing/>
    </w:pPr>
  </w:style>
  <w:style w:type="paragraph" w:customStyle="1" w:styleId="OpsommingN1Bullet">
    <w:name w:val="Opsomming N1 Bullet"/>
    <w:basedOn w:val="Standaard"/>
    <w:uiPriority w:val="4"/>
    <w:qFormat/>
    <w:rsid w:val="003745AC"/>
    <w:pPr>
      <w:numPr>
        <w:numId w:val="7"/>
      </w:numPr>
      <w:tabs>
        <w:tab w:val="left" w:pos="567"/>
      </w:tabs>
    </w:pPr>
    <w:rPr>
      <w:rFonts w:asciiTheme="minorHAnsi" w:hAnsiTheme="minorHAnsi"/>
      <w:szCs w:val="24"/>
    </w:rPr>
  </w:style>
  <w:style w:type="paragraph" w:customStyle="1" w:styleId="NummeringN1">
    <w:name w:val="Nummering N1"/>
    <w:basedOn w:val="Standaard"/>
    <w:uiPriority w:val="5"/>
    <w:qFormat/>
    <w:rsid w:val="003745AC"/>
    <w:pPr>
      <w:numPr>
        <w:numId w:val="6"/>
      </w:numPr>
      <w:tabs>
        <w:tab w:val="left" w:pos="284"/>
        <w:tab w:val="left" w:pos="567"/>
      </w:tabs>
    </w:pPr>
    <w:rPr>
      <w:rFonts w:asciiTheme="minorHAnsi" w:hAnsiTheme="minorHAnsi"/>
      <w:szCs w:val="24"/>
    </w:rPr>
  </w:style>
  <w:style w:type="paragraph" w:customStyle="1" w:styleId="Kop">
    <w:name w:val="Kop"/>
    <w:basedOn w:val="Standaard"/>
    <w:next w:val="Standaard"/>
    <w:uiPriority w:val="3"/>
    <w:qFormat/>
    <w:rsid w:val="003745AC"/>
    <w:pPr>
      <w:tabs>
        <w:tab w:val="left" w:pos="284"/>
        <w:tab w:val="left" w:pos="567"/>
      </w:tabs>
    </w:pPr>
    <w:rPr>
      <w:rFonts w:asciiTheme="minorHAnsi" w:hAnsiTheme="minorHAnsi"/>
      <w:b/>
      <w:szCs w:val="24"/>
    </w:rPr>
  </w:style>
  <w:style w:type="paragraph" w:customStyle="1" w:styleId="NummeringN2">
    <w:name w:val="Nummering N2"/>
    <w:basedOn w:val="Standaard"/>
    <w:uiPriority w:val="5"/>
    <w:qFormat/>
    <w:rsid w:val="003745AC"/>
    <w:pPr>
      <w:numPr>
        <w:numId w:val="8"/>
      </w:numPr>
      <w:tabs>
        <w:tab w:val="left" w:pos="284"/>
      </w:tabs>
      <w:ind w:left="568" w:hanging="284"/>
    </w:pPr>
    <w:rPr>
      <w:rFonts w:asciiTheme="minorHAnsi" w:hAnsiTheme="minorHAnsi"/>
      <w:szCs w:val="24"/>
    </w:rPr>
  </w:style>
  <w:style w:type="paragraph" w:customStyle="1" w:styleId="OpsommingN2Streep">
    <w:name w:val="Opsomming N2 Streep"/>
    <w:basedOn w:val="Standaard"/>
    <w:uiPriority w:val="4"/>
    <w:qFormat/>
    <w:rsid w:val="003745AC"/>
    <w:pPr>
      <w:numPr>
        <w:numId w:val="5"/>
      </w:numPr>
    </w:pPr>
    <w:rPr>
      <w:rFonts w:asciiTheme="minorHAnsi" w:hAnsiTheme="minorHAnsi"/>
      <w:szCs w:val="24"/>
    </w:rPr>
  </w:style>
  <w:style w:type="paragraph" w:styleId="Voetnoottekst">
    <w:name w:val="footnote text"/>
    <w:basedOn w:val="Standaard"/>
    <w:link w:val="VoetnoottekstChar"/>
    <w:uiPriority w:val="99"/>
    <w:semiHidden/>
    <w:unhideWhenUsed/>
    <w:rsid w:val="00005804"/>
    <w:pPr>
      <w:spacing w:line="240" w:lineRule="auto"/>
    </w:pPr>
    <w:rPr>
      <w:sz w:val="20"/>
      <w:szCs w:val="20"/>
      <w:lang w:val="en-US"/>
    </w:rPr>
  </w:style>
  <w:style w:type="character" w:customStyle="1" w:styleId="VoetnoottekstChar">
    <w:name w:val="Voetnoottekst Char"/>
    <w:basedOn w:val="Standaardalinea-lettertype"/>
    <w:link w:val="Voetnoottekst"/>
    <w:uiPriority w:val="99"/>
    <w:semiHidden/>
    <w:rsid w:val="00005804"/>
    <w:rPr>
      <w:sz w:val="20"/>
      <w:szCs w:val="20"/>
      <w:lang w:val="en-US"/>
    </w:rPr>
  </w:style>
  <w:style w:type="character" w:styleId="Voetnootmarkering">
    <w:name w:val="footnote reference"/>
    <w:uiPriority w:val="99"/>
    <w:semiHidden/>
    <w:rsid w:val="00005804"/>
    <w:rPr>
      <w:vertAlign w:val="superscript"/>
    </w:rPr>
  </w:style>
  <w:style w:type="character" w:customStyle="1" w:styleId="LijstalineaChar">
    <w:name w:val="Lijstalinea Char"/>
    <w:link w:val="Lijstalinea"/>
    <w:uiPriority w:val="34"/>
    <w:locked/>
    <w:rsid w:val="00005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514</Words>
  <Characters>2828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Maren, M. van (Marloes)</cp:lastModifiedBy>
  <cp:revision>3</cp:revision>
  <dcterms:created xsi:type="dcterms:W3CDTF">2024-09-02T11:04:00Z</dcterms:created>
  <dcterms:modified xsi:type="dcterms:W3CDTF">2024-09-05T09:51:00Z</dcterms:modified>
</cp:coreProperties>
</file>